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876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询价采购函</w:t>
      </w:r>
    </w:p>
    <w:p w14:paraId="192C013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0F1CF82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default" w:ascii="国标宋体" w:hAnsi="国标宋体" w:eastAsia="国标宋体" w:cs="国标宋体"/>
          <w:sz w:val="28"/>
          <w:szCs w:val="28"/>
          <w:lang w:val="en-US" w:eastAsia="zh-CN"/>
        </w:rPr>
        <w:t>我院将</w:t>
      </w:r>
      <w:r>
        <w:rPr>
          <w:rFonts w:hint="eastAsia" w:ascii="国标宋体" w:hAnsi="国标宋体" w:eastAsia="国标宋体" w:cs="国标宋体"/>
          <w:sz w:val="28"/>
          <w:szCs w:val="28"/>
          <w:lang w:val="en-US" w:eastAsia="zh-CN"/>
        </w:rPr>
        <w:t>采购一次性使用引流管</w:t>
      </w:r>
      <w:r>
        <w:rPr>
          <w:rFonts w:hint="default" w:ascii="国标宋体" w:hAnsi="国标宋体" w:eastAsia="国标宋体" w:cs="国标宋体"/>
          <w:sz w:val="28"/>
          <w:szCs w:val="28"/>
          <w:lang w:val="en-US" w:eastAsia="zh-CN"/>
        </w:rPr>
        <w:t>，</w:t>
      </w:r>
      <w:r>
        <w:rPr>
          <w:rFonts w:hint="eastAsia" w:ascii="国标宋体" w:hAnsi="国标宋体" w:eastAsia="国标宋体" w:cs="国标宋体"/>
          <w:sz w:val="28"/>
          <w:szCs w:val="28"/>
          <w:lang w:val="en-US" w:eastAsia="zh-CN"/>
        </w:rPr>
        <w:t>欢迎</w:t>
      </w:r>
      <w:r>
        <w:rPr>
          <w:rFonts w:hint="default" w:ascii="国标宋体" w:hAnsi="国标宋体" w:eastAsia="国标宋体" w:cs="国标宋体"/>
          <w:sz w:val="28"/>
          <w:szCs w:val="28"/>
          <w:lang w:val="en-US" w:eastAsia="zh-CN"/>
        </w:rPr>
        <w:t>符合资格要求的公司参加本次采购。</w:t>
      </w:r>
    </w:p>
    <w:p w14:paraId="132060DA">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rPr>
        <w:t>项目</w:t>
      </w:r>
      <w:r>
        <w:rPr>
          <w:rFonts w:hint="eastAsia" w:ascii="国标宋体" w:hAnsi="国标宋体" w:eastAsia="国标宋体" w:cs="国标宋体"/>
          <w:b/>
          <w:bCs/>
          <w:sz w:val="32"/>
          <w:szCs w:val="32"/>
          <w:lang w:eastAsia="zh-CN"/>
        </w:rPr>
        <w:t>明细</w:t>
      </w:r>
    </w:p>
    <w:p w14:paraId="22BEAD6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1、项目名称：</w:t>
      </w:r>
      <w:r>
        <w:rPr>
          <w:rFonts w:hint="eastAsia" w:ascii="国标宋体" w:hAnsi="国标宋体" w:eastAsia="国标宋体" w:cs="国标宋体"/>
          <w:sz w:val="28"/>
          <w:szCs w:val="28"/>
          <w:lang w:val="en-US" w:eastAsia="zh-CN"/>
        </w:rPr>
        <w:t>一次性使用引流管采购（二次）。</w:t>
      </w:r>
    </w:p>
    <w:p w14:paraId="75C231EB">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w:t>
      </w:r>
      <w:r>
        <w:rPr>
          <w:rFonts w:hint="eastAsia" w:ascii="国标宋体" w:hAnsi="国标宋体" w:eastAsia="国标宋体" w:cs="国标宋体"/>
          <w:b/>
          <w:bCs/>
          <w:kern w:val="0"/>
          <w:sz w:val="28"/>
          <w:szCs w:val="28"/>
          <w:lang w:val="en-US" w:eastAsia="zh-CN" w:bidi="ar-SA"/>
        </w:rPr>
        <w:t>说明</w:t>
      </w:r>
      <w:r>
        <w:rPr>
          <w:rFonts w:hint="eastAsia" w:ascii="国标宋体" w:hAnsi="国标宋体" w:eastAsia="国标宋体" w:cs="国标宋体"/>
          <w:kern w:val="0"/>
          <w:sz w:val="28"/>
          <w:szCs w:val="28"/>
          <w:lang w:val="en-US" w:eastAsia="zh-CN" w:bidi="ar-SA"/>
        </w:rPr>
        <w:t>：根</w:t>
      </w:r>
      <w:r>
        <w:rPr>
          <w:rFonts w:hint="eastAsia" w:ascii="国标宋体" w:hAnsi="国标宋体" w:eastAsia="国标宋体" w:cs="国标宋体"/>
          <w:sz w:val="28"/>
          <w:szCs w:val="28"/>
          <w:lang w:val="en-US" w:eastAsia="zh-CN"/>
        </w:rPr>
        <w:t>据实际供货数量据实结算，供完为止。</w:t>
      </w:r>
    </w:p>
    <w:p w14:paraId="609D3B8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 xml:space="preserve"> </w:t>
      </w:r>
      <w:r>
        <w:rPr>
          <w:rFonts w:hint="eastAsia" w:ascii="国标宋体" w:hAnsi="国标宋体" w:eastAsia="国标宋体" w:cs="国标宋体"/>
          <w:b/>
          <w:bCs/>
          <w:sz w:val="32"/>
          <w:szCs w:val="32"/>
          <w:lang w:eastAsia="zh-CN"/>
        </w:rPr>
        <w:t>二、报价</w:t>
      </w:r>
      <w:r>
        <w:rPr>
          <w:rFonts w:hint="eastAsia" w:ascii="国标宋体" w:hAnsi="国标宋体" w:eastAsia="国标宋体" w:cs="国标宋体"/>
          <w:b/>
          <w:bCs/>
          <w:sz w:val="32"/>
          <w:szCs w:val="32"/>
        </w:rPr>
        <w:t>资料</w:t>
      </w:r>
      <w:r>
        <w:rPr>
          <w:rFonts w:hint="eastAsia" w:ascii="国标宋体" w:hAnsi="国标宋体" w:eastAsia="国标宋体" w:cs="国标宋体"/>
          <w:b/>
          <w:bCs/>
          <w:sz w:val="32"/>
          <w:szCs w:val="32"/>
          <w:lang w:eastAsia="zh-CN"/>
        </w:rPr>
        <w:t>组成</w:t>
      </w:r>
    </w:p>
    <w:p w14:paraId="741182E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w:t>
      </w:r>
    </w:p>
    <w:p w14:paraId="5F72160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50A3955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3、供应商若为生产厂家，须提供有效的《医疗器械生产许可证》，供应商若为代理商须提供有效的《医疗器械经营许可证》或《第二类医疗器械经营备案凭证》复印件并加盖公章。 </w:t>
      </w:r>
    </w:p>
    <w:p w14:paraId="679103C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3C6DEF0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5F0DA13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6、</w:t>
      </w:r>
      <w:r>
        <w:rPr>
          <w:rFonts w:hint="default" w:ascii="国标宋体" w:hAnsi="国标宋体" w:eastAsia="国标宋体" w:cs="国标宋体"/>
          <w:sz w:val="28"/>
          <w:szCs w:val="28"/>
          <w:lang w:val="en-US" w:eastAsia="zh-CN"/>
        </w:rPr>
        <w:t>供应商资格承诺函</w:t>
      </w:r>
      <w:r>
        <w:rPr>
          <w:rFonts w:hint="eastAsia" w:ascii="国标宋体" w:hAnsi="国标宋体" w:eastAsia="国标宋体" w:cs="国标宋体"/>
          <w:sz w:val="28"/>
          <w:szCs w:val="28"/>
          <w:lang w:val="en-US" w:eastAsia="zh-CN"/>
        </w:rPr>
        <w:t>（见附件2）、响应承诺函（见附件3）、</w:t>
      </w:r>
      <w:r>
        <w:rPr>
          <w:rFonts w:hint="default" w:ascii="国标宋体" w:hAnsi="国标宋体" w:eastAsia="国标宋体" w:cs="国标宋体"/>
          <w:sz w:val="28"/>
          <w:szCs w:val="28"/>
          <w:lang w:val="en-US" w:eastAsia="zh-CN"/>
        </w:rPr>
        <w:t>供应商</w:t>
      </w:r>
      <w:r>
        <w:rPr>
          <w:rFonts w:hint="eastAsia" w:ascii="国标宋体" w:hAnsi="国标宋体" w:eastAsia="国标宋体" w:cs="国标宋体"/>
          <w:sz w:val="28"/>
          <w:szCs w:val="28"/>
          <w:lang w:val="en-US" w:eastAsia="zh-CN"/>
        </w:rPr>
        <w:t>投标保证</w:t>
      </w:r>
      <w:r>
        <w:rPr>
          <w:rFonts w:hint="default" w:ascii="国标宋体" w:hAnsi="国标宋体" w:eastAsia="国标宋体" w:cs="国标宋体"/>
          <w:sz w:val="28"/>
          <w:szCs w:val="28"/>
          <w:lang w:val="en-US" w:eastAsia="zh-CN"/>
        </w:rPr>
        <w:t>承诺函</w:t>
      </w:r>
      <w:r>
        <w:rPr>
          <w:rFonts w:hint="eastAsia" w:ascii="国标宋体" w:hAnsi="国标宋体" w:eastAsia="国标宋体" w:cs="国标宋体"/>
          <w:sz w:val="28"/>
          <w:szCs w:val="28"/>
          <w:lang w:val="en-US" w:eastAsia="zh-CN"/>
        </w:rPr>
        <w:t>（见附件4）。</w:t>
      </w:r>
    </w:p>
    <w:p w14:paraId="08E40BB6">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color w:val="auto"/>
          <w:sz w:val="28"/>
          <w:szCs w:val="28"/>
          <w:lang w:val="en-US" w:eastAsia="zh-CN" w:bidi="ar-SA"/>
        </w:rPr>
        <w:t>注：第一次已成功递交《报价资料》的供应商，资格仍然有效，如没有需要修改或调整的，此次无需再次递交。</w:t>
      </w:r>
    </w:p>
    <w:p w14:paraId="579B557B">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p>
    <w:p w14:paraId="78EA6EF4">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eastAsia="zh-CN"/>
        </w:rPr>
        <w:t>三、报价方式及时间</w:t>
      </w:r>
    </w:p>
    <w:p w14:paraId="23BDF793">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rPr>
        <w:t>1</w:t>
      </w:r>
      <w:r>
        <w:rPr>
          <w:rFonts w:hint="eastAsia" w:ascii="国标宋体" w:hAnsi="国标宋体" w:eastAsia="国标宋体" w:cs="国标宋体"/>
          <w:b/>
          <w:bCs/>
          <w:sz w:val="28"/>
          <w:szCs w:val="28"/>
          <w:lang w:eastAsia="zh-CN"/>
        </w:rPr>
        <w:t>、</w:t>
      </w:r>
      <w:r>
        <w:rPr>
          <w:rFonts w:hint="eastAsia" w:ascii="国标宋体" w:hAnsi="国标宋体" w:eastAsia="国标宋体" w:cs="国标宋体"/>
          <w:b/>
          <w:bCs/>
          <w:sz w:val="28"/>
          <w:szCs w:val="28"/>
          <w:lang w:val="en-US" w:eastAsia="zh-CN"/>
        </w:rPr>
        <w:t>报价资料提交方式</w:t>
      </w:r>
      <w:r>
        <w:rPr>
          <w:rFonts w:hint="eastAsia" w:ascii="国标宋体" w:hAnsi="国标宋体" w:eastAsia="国标宋体" w:cs="国标宋体"/>
          <w:sz w:val="28"/>
          <w:szCs w:val="28"/>
          <w:lang w:val="en-US" w:eastAsia="zh-CN"/>
        </w:rPr>
        <w:t>：现场提交或邮寄，将以上资料密封后，封面注明</w:t>
      </w:r>
      <w:r>
        <w:rPr>
          <w:rFonts w:hint="eastAsia" w:ascii="国标宋体" w:hAnsi="国标宋体" w:eastAsia="国标宋体" w:cs="国标宋体"/>
          <w:b/>
          <w:bCs/>
          <w:sz w:val="28"/>
          <w:szCs w:val="28"/>
          <w:lang w:val="en-US" w:eastAsia="zh-CN"/>
        </w:rPr>
        <w:t>一次性使用引流管+联系人及联系方式，并加盖公章。</w:t>
      </w:r>
      <w:r>
        <w:rPr>
          <w:rFonts w:hint="eastAsia" w:ascii="国标宋体" w:hAnsi="国标宋体" w:eastAsia="国标宋体" w:cs="国标宋体"/>
          <w:sz w:val="28"/>
          <w:szCs w:val="28"/>
          <w:lang w:val="en-US" w:eastAsia="zh-CN"/>
        </w:rPr>
        <w:t>未按要求密封将拒绝接收。</w:t>
      </w:r>
    </w:p>
    <w:p w14:paraId="2104CD3B">
      <w:pPr>
        <w:keepNext w:val="0"/>
        <w:keepLines w:val="0"/>
        <w:pageBreakBefore w:val="0"/>
        <w:widowControl w:val="0"/>
        <w:kinsoku/>
        <w:wordWrap/>
        <w:overflowPunct/>
        <w:topLinePunct w:val="0"/>
        <w:autoSpaceDE/>
        <w:autoSpaceDN/>
        <w:bidi w:val="0"/>
        <w:adjustRightInd/>
        <w:snapToGrid/>
        <w:spacing w:line="600" w:lineRule="exact"/>
        <w:ind w:firstLine="562"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2、递交地址：</w:t>
      </w:r>
      <w:r>
        <w:rPr>
          <w:rFonts w:hint="eastAsia" w:ascii="国标宋体" w:hAnsi="国标宋体" w:eastAsia="国标宋体" w:cs="国标宋体"/>
          <w:sz w:val="28"/>
          <w:szCs w:val="28"/>
          <w:lang w:val="en-US" w:eastAsia="zh-CN"/>
        </w:rPr>
        <w:t>贵州省兴义市黔西南州人民医院食堂六楼604采购科。</w:t>
      </w:r>
    </w:p>
    <w:p w14:paraId="43BA31E5">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3、提交截止时间：</w:t>
      </w:r>
      <w:r>
        <w:rPr>
          <w:rFonts w:hint="eastAsia" w:ascii="国标宋体" w:hAnsi="国标宋体" w:eastAsia="国标宋体" w:cs="国标宋体"/>
          <w:sz w:val="28"/>
          <w:szCs w:val="28"/>
          <w:lang w:val="en-US" w:eastAsia="zh-CN"/>
        </w:rPr>
        <w:t>2026年7月27日17:00（接收时间：工作日8:00-11:30、14:00-17:30）。</w:t>
      </w:r>
    </w:p>
    <w:p w14:paraId="2EEE947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4、商务联系人：采购科吴老师，电话0859-6221199；技术联系人：医学装备科吴老师：13940220471（工作日8：00-11：30、14：00-17：30）。</w:t>
      </w:r>
    </w:p>
    <w:p w14:paraId="57FAB88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14:paraId="54C5876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val="en-US" w:eastAsia="zh-CN"/>
        </w:rPr>
        <w:t>四</w:t>
      </w:r>
      <w:r>
        <w:rPr>
          <w:rFonts w:hint="eastAsia" w:ascii="国标宋体" w:hAnsi="国标宋体" w:eastAsia="国标宋体" w:cs="国标宋体"/>
          <w:b/>
          <w:bCs/>
          <w:sz w:val="32"/>
          <w:szCs w:val="32"/>
          <w:lang w:eastAsia="zh-CN"/>
        </w:rPr>
        <w:t>、</w:t>
      </w:r>
      <w:r>
        <w:rPr>
          <w:rFonts w:hint="eastAsia" w:ascii="国标宋体" w:hAnsi="国标宋体" w:eastAsia="国标宋体" w:cs="国标宋体"/>
          <w:b/>
          <w:bCs/>
          <w:sz w:val="32"/>
          <w:szCs w:val="32"/>
          <w:lang w:val="en-US" w:eastAsia="zh-CN"/>
        </w:rPr>
        <w:t>产品要求</w:t>
      </w:r>
    </w:p>
    <w:tbl>
      <w:tblPr>
        <w:tblStyle w:val="15"/>
        <w:tblW w:w="106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029"/>
        <w:gridCol w:w="933"/>
        <w:gridCol w:w="2595"/>
        <w:gridCol w:w="618"/>
        <w:gridCol w:w="876"/>
        <w:gridCol w:w="875"/>
        <w:gridCol w:w="1073"/>
        <w:gridCol w:w="876"/>
        <w:gridCol w:w="1263"/>
      </w:tblGrid>
      <w:tr w14:paraId="6CA68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01EB">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1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F66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耗材名称</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CC0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基本用途</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149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参数及规格要求</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43C0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单位</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294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预算单价</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（元）</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46B3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供货周期</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AF77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预计使用量</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715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金额</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（元）</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A19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14:paraId="18BBC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5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1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一次性使用引流管（蘑菇头型）</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63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用于引流。</w:t>
            </w:r>
          </w:p>
        </w:tc>
        <w:tc>
          <w:tcPr>
            <w:tcW w:w="2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0A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1、由塑料制成，蘑菇头管体组成，独立包装。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2、儿童用小号，长7.2cm（允差±15%），接头内径0.4cm、外径0.6-0.8cm。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3、具有食品药品监督管理部门批准注册的医疗器械注册证。为阳光挂网医用耗材，且能在贵州省药品和医用耗材招采管理系统搭建配送关系。</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E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1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6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1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E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3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要求招标时提供样品及响应参数规格要求的佐证材料（并明确描述内容具体在佐证材料第几页第几条）。</w:t>
            </w:r>
          </w:p>
        </w:tc>
      </w:tr>
    </w:tbl>
    <w:p w14:paraId="3790570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商务</w:t>
      </w:r>
      <w:r>
        <w:rPr>
          <w:rFonts w:hint="eastAsia" w:ascii="国标宋体" w:hAnsi="国标宋体" w:eastAsia="国标宋体" w:cs="国标宋体"/>
          <w:b/>
          <w:bCs/>
          <w:sz w:val="32"/>
          <w:szCs w:val="32"/>
          <w:lang w:eastAsia="zh-CN"/>
        </w:rPr>
        <w:t>要求</w:t>
      </w:r>
    </w:p>
    <w:p w14:paraId="4948B2B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2F4F406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、服务要求：接院方送货通知后，需</w:t>
      </w:r>
      <w:r>
        <w:rPr>
          <w:rFonts w:hint="eastAsia" w:ascii="国标宋体" w:hAnsi="国标宋体" w:eastAsia="国标宋体" w:cs="国标宋体"/>
          <w:sz w:val="28"/>
          <w:szCs w:val="28"/>
          <w:lang w:val="en-US" w:eastAsia="zh-CN"/>
        </w:rPr>
        <w:t xml:space="preserve">7天内送达。    </w:t>
      </w:r>
    </w:p>
    <w:p w14:paraId="0EB982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14:paraId="05D7EC7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14:paraId="4701B81D">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、废标条款</w:t>
      </w:r>
    </w:p>
    <w:p w14:paraId="0C4B1C6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560C0D9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1105DB6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或者对询价文件作实质响应的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不足三家</w:t>
      </w:r>
      <w:r>
        <w:rPr>
          <w:rFonts w:hint="eastAsia" w:ascii="国标宋体" w:hAnsi="国标宋体" w:eastAsia="国标宋体" w:cs="国标宋体"/>
          <w:sz w:val="28"/>
          <w:szCs w:val="28"/>
          <w:lang w:eastAsia="zh-CN"/>
        </w:rPr>
        <w:t>。</w:t>
      </w:r>
    </w:p>
    <w:p w14:paraId="5A6D43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14DCD1E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4D7FAAF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1BBA912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六</w:t>
      </w:r>
      <w:r>
        <w:rPr>
          <w:rFonts w:hint="eastAsia" w:ascii="国标宋体" w:hAnsi="国标宋体" w:eastAsia="国标宋体" w:cs="国标宋体"/>
          <w:b/>
          <w:bCs/>
          <w:sz w:val="32"/>
          <w:szCs w:val="32"/>
        </w:rPr>
        <w:t>、</w:t>
      </w:r>
      <w:r>
        <w:rPr>
          <w:rFonts w:hint="eastAsia" w:ascii="国标宋体" w:hAnsi="国标宋体" w:eastAsia="国标宋体" w:cs="国标宋体"/>
          <w:b/>
          <w:bCs/>
          <w:sz w:val="32"/>
          <w:szCs w:val="32"/>
          <w:lang w:eastAsia="zh-CN"/>
        </w:rPr>
        <w:t>定标规则</w:t>
      </w:r>
    </w:p>
    <w:p w14:paraId="34C81F8E">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color w:val="0000FF"/>
          <w:sz w:val="28"/>
          <w:szCs w:val="28"/>
        </w:rPr>
      </w:pPr>
      <w:r>
        <w:rPr>
          <w:rFonts w:hint="eastAsia" w:ascii="国标宋体" w:hAnsi="国标宋体" w:eastAsia="国标宋体" w:cs="国标宋体"/>
          <w:b/>
          <w:bCs/>
          <w:color w:val="0000FF"/>
          <w:sz w:val="28"/>
          <w:szCs w:val="28"/>
          <w:lang w:eastAsia="zh-CN"/>
        </w:rPr>
        <w:t>一次报价，满足以上</w:t>
      </w:r>
      <w:r>
        <w:rPr>
          <w:rFonts w:hint="eastAsia" w:ascii="国标宋体" w:hAnsi="国标宋体" w:eastAsia="国标宋体" w:cs="国标宋体"/>
          <w:b/>
          <w:bCs/>
          <w:color w:val="0000FF"/>
          <w:sz w:val="28"/>
          <w:szCs w:val="28"/>
          <w:lang w:val="en-US" w:eastAsia="zh-CN"/>
        </w:rPr>
        <w:t>服务</w:t>
      </w:r>
      <w:r>
        <w:rPr>
          <w:rFonts w:hint="eastAsia" w:ascii="国标宋体" w:hAnsi="国标宋体" w:eastAsia="国标宋体" w:cs="国标宋体"/>
          <w:b/>
          <w:bCs/>
          <w:color w:val="0000FF"/>
          <w:sz w:val="28"/>
          <w:szCs w:val="28"/>
          <w:lang w:eastAsia="zh-CN"/>
        </w:rPr>
        <w:t>要求和商务要求，报价最</w:t>
      </w:r>
      <w:r>
        <w:rPr>
          <w:rFonts w:hint="eastAsia" w:ascii="国标宋体" w:hAnsi="国标宋体" w:eastAsia="国标宋体" w:cs="国标宋体"/>
          <w:b/>
          <w:bCs/>
          <w:color w:val="0000FF"/>
          <w:sz w:val="28"/>
          <w:szCs w:val="28"/>
        </w:rPr>
        <w:t>低者中标。</w:t>
      </w:r>
    </w:p>
    <w:p w14:paraId="0791B44A">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七</w:t>
      </w:r>
      <w:r>
        <w:rPr>
          <w:rFonts w:hint="eastAsia" w:ascii="国标宋体" w:hAnsi="国标宋体" w:eastAsia="国标宋体" w:cs="国标宋体"/>
          <w:b/>
          <w:bCs/>
          <w:sz w:val="32"/>
          <w:szCs w:val="32"/>
        </w:rPr>
        <w:t>、中标通知</w:t>
      </w:r>
    </w:p>
    <w:p w14:paraId="7B853F07">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黔西南州人民医院官网进行公示</w:t>
      </w:r>
      <w:r>
        <w:rPr>
          <w:rFonts w:hint="eastAsia" w:ascii="国标宋体" w:hAnsi="国标宋体" w:eastAsia="国标宋体" w:cs="国标宋体"/>
          <w:sz w:val="28"/>
          <w:szCs w:val="28"/>
        </w:rPr>
        <w:t>。</w:t>
      </w:r>
    </w:p>
    <w:p w14:paraId="19791F5C">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八</w:t>
      </w:r>
      <w:r>
        <w:rPr>
          <w:rFonts w:hint="eastAsia" w:ascii="国标宋体" w:hAnsi="国标宋体" w:eastAsia="国标宋体" w:cs="国标宋体"/>
          <w:b/>
          <w:bCs/>
          <w:sz w:val="32"/>
          <w:szCs w:val="32"/>
        </w:rPr>
        <w:t>、合同签订</w:t>
      </w:r>
    </w:p>
    <w:p w14:paraId="0B44E1F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日内到规定的时间地点签订合同；逾期不签者视为自动放弃中标，且需向我方提供书面澄清文书</w:t>
      </w:r>
      <w:r>
        <w:rPr>
          <w:rFonts w:hint="eastAsia" w:ascii="国标宋体" w:hAnsi="国标宋体" w:eastAsia="国标宋体" w:cs="国标宋体"/>
          <w:sz w:val="28"/>
          <w:szCs w:val="28"/>
          <w:lang w:eastAsia="zh-CN"/>
        </w:rPr>
        <w:t>。</w:t>
      </w:r>
    </w:p>
    <w:p w14:paraId="4B4A317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0AAD926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4795D2C4">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5DF088D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2026年7月17日</w:t>
      </w:r>
    </w:p>
    <w:p w14:paraId="43C65B70">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7B9F6837">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4AE9D712">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212CEFF7">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05369E0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53326731">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0D924A9D">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69604F29">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5810FC4E">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2C768892">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2FA1D247">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54C3F83D">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377DEA18">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61E6BB87">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718EFA14">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453F895D">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sectPr>
          <w:pgSz w:w="11906" w:h="16838"/>
          <w:pgMar w:top="1440" w:right="1800" w:bottom="1440" w:left="1800" w:header="851" w:footer="992" w:gutter="0"/>
          <w:cols w:space="0" w:num="1"/>
          <w:rtlGutter w:val="0"/>
          <w:docGrid w:linePitch="0" w:charSpace="0"/>
        </w:sectPr>
      </w:pPr>
    </w:p>
    <w:p w14:paraId="2F566FA9">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tbl>
      <w:tblPr>
        <w:tblStyle w:val="15"/>
        <w:tblW w:w="125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4"/>
        <w:gridCol w:w="1634"/>
        <w:gridCol w:w="2634"/>
        <w:gridCol w:w="1695"/>
        <w:gridCol w:w="1155"/>
        <w:gridCol w:w="1785"/>
        <w:gridCol w:w="1284"/>
        <w:gridCol w:w="1484"/>
      </w:tblGrid>
      <w:tr w14:paraId="34CD4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2515" w:type="dxa"/>
            <w:gridSpan w:val="8"/>
            <w:tcBorders>
              <w:top w:val="nil"/>
              <w:left w:val="nil"/>
              <w:bottom w:val="single" w:color="auto" w:sz="4" w:space="0"/>
              <w:right w:val="nil"/>
            </w:tcBorders>
            <w:shd w:val="clear" w:color="auto" w:fill="auto"/>
            <w:noWrap/>
            <w:vAlign w:val="center"/>
          </w:tcPr>
          <w:p w14:paraId="1BAE1041">
            <w:pPr>
              <w:pStyle w:val="3"/>
              <w:bidi w:val="0"/>
              <w:jc w:val="both"/>
              <w:rPr>
                <w:rFonts w:hint="default"/>
                <w:b w:val="0"/>
                <w:bCs w:val="0"/>
                <w:sz w:val="28"/>
                <w:szCs w:val="28"/>
                <w:lang w:val="en-US" w:eastAsia="zh-CN"/>
              </w:rPr>
            </w:pPr>
            <w:r>
              <w:rPr>
                <w:rFonts w:hint="eastAsia"/>
                <w:b w:val="0"/>
                <w:bCs w:val="0"/>
                <w:sz w:val="28"/>
                <w:szCs w:val="28"/>
                <w:lang w:val="en-US" w:eastAsia="zh-CN"/>
              </w:rPr>
              <w:t>附件1：</w:t>
            </w:r>
          </w:p>
          <w:p w14:paraId="648D8553">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报 价 单</w:t>
            </w:r>
          </w:p>
          <w:p w14:paraId="695C8695">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tc>
      </w:tr>
      <w:tr w14:paraId="5677D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9229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bidi="ar"/>
              </w:rPr>
              <w:t>序号</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0FC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A1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生产厂家</w:t>
            </w: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F3B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67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6C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报价（元）</w:t>
            </w: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F08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注册证号</w:t>
            </w: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54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5AF7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38ADC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9D803A">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C7D5F7">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80E089">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E91D1">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9757F">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3EB05C">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DD51A0">
            <w:pPr>
              <w:rPr>
                <w:rFonts w:hint="eastAsia" w:ascii="宋体" w:hAnsi="宋体" w:eastAsia="宋体" w:cs="宋体"/>
                <w:i w:val="0"/>
                <w:iCs w:val="0"/>
                <w:color w:val="000000"/>
                <w:sz w:val="22"/>
                <w:szCs w:val="22"/>
                <w:u w:val="none"/>
              </w:rPr>
            </w:pPr>
          </w:p>
        </w:tc>
      </w:tr>
      <w:tr w14:paraId="70934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8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4E7C9">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1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C9F1DC">
            <w:pPr>
              <w:rPr>
                <w:rFonts w:hint="eastAsia" w:ascii="宋体" w:hAnsi="宋体" w:eastAsia="宋体" w:cs="宋体"/>
                <w:i w:val="0"/>
                <w:iCs w:val="0"/>
                <w:color w:val="000000"/>
                <w:sz w:val="22"/>
                <w:szCs w:val="22"/>
                <w:u w:val="none"/>
              </w:rPr>
            </w:pPr>
          </w:p>
        </w:tc>
        <w:tc>
          <w:tcPr>
            <w:tcW w:w="26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AD67F">
            <w:pPr>
              <w:rPr>
                <w:rFonts w:hint="eastAsia" w:ascii="宋体" w:hAnsi="宋体" w:eastAsia="宋体" w:cs="宋体"/>
                <w:i w:val="0"/>
                <w:iCs w:val="0"/>
                <w:color w:val="000000"/>
                <w:sz w:val="22"/>
                <w:szCs w:val="22"/>
                <w:u w:val="none"/>
              </w:rPr>
            </w:pPr>
          </w:p>
        </w:tc>
        <w:tc>
          <w:tcPr>
            <w:tcW w:w="1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396AF2">
            <w:pPr>
              <w:rPr>
                <w:rFonts w:hint="eastAsia" w:ascii="宋体" w:hAnsi="宋体" w:eastAsia="宋体" w:cs="宋体"/>
                <w:i w:val="0"/>
                <w:iCs w:val="0"/>
                <w:color w:val="000000"/>
                <w:sz w:val="22"/>
                <w:szCs w:val="22"/>
                <w:u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3545B">
            <w:pPr>
              <w:rPr>
                <w:rFonts w:hint="eastAsia" w:ascii="宋体" w:hAnsi="宋体" w:eastAsia="宋体" w:cs="宋体"/>
                <w:i w:val="0"/>
                <w:iCs w:val="0"/>
                <w:color w:val="000000"/>
                <w:sz w:val="22"/>
                <w:szCs w:val="22"/>
                <w:u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13031">
            <w:pPr>
              <w:rPr>
                <w:rFonts w:hint="eastAsia" w:ascii="宋体" w:hAnsi="宋体" w:eastAsia="宋体" w:cs="宋体"/>
                <w:i w:val="0"/>
                <w:iCs w:val="0"/>
                <w:color w:val="000000"/>
                <w:sz w:val="22"/>
                <w:szCs w:val="22"/>
                <w:u w:val="none"/>
              </w:rPr>
            </w:pPr>
          </w:p>
        </w:tc>
        <w:tc>
          <w:tcPr>
            <w:tcW w:w="12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424A3">
            <w:pPr>
              <w:rPr>
                <w:rFonts w:hint="eastAsia" w:ascii="宋体" w:hAnsi="宋体" w:eastAsia="宋体" w:cs="宋体"/>
                <w:i w:val="0"/>
                <w:iCs w:val="0"/>
                <w:color w:val="000000"/>
                <w:sz w:val="22"/>
                <w:szCs w:val="22"/>
                <w:u w:val="none"/>
              </w:rPr>
            </w:pPr>
          </w:p>
        </w:tc>
        <w:tc>
          <w:tcPr>
            <w:tcW w:w="14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46A23">
            <w:pPr>
              <w:rPr>
                <w:rFonts w:hint="eastAsia" w:ascii="宋体" w:hAnsi="宋体" w:eastAsia="宋体" w:cs="宋体"/>
                <w:i w:val="0"/>
                <w:iCs w:val="0"/>
                <w:color w:val="000000"/>
                <w:sz w:val="22"/>
                <w:szCs w:val="22"/>
                <w:u w:val="none"/>
              </w:rPr>
            </w:pPr>
          </w:p>
        </w:tc>
      </w:tr>
    </w:tbl>
    <w:p w14:paraId="24F55F9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24"/>
          <w:szCs w:val="24"/>
          <w:lang w:val="en-US" w:eastAsia="zh-CN"/>
        </w:rPr>
      </w:pPr>
    </w:p>
    <w:p w14:paraId="53978F16">
      <w:pPr>
        <w:keepNext w:val="0"/>
        <w:keepLines w:val="0"/>
        <w:pageBreakBefore w:val="0"/>
        <w:widowControl/>
        <w:kinsoku/>
        <w:wordWrap/>
        <w:overflowPunct/>
        <w:topLinePunct w:val="0"/>
        <w:autoSpaceDE/>
        <w:autoSpaceDN/>
        <w:bidi w:val="0"/>
        <w:adjustRightInd/>
        <w:snapToGrid/>
        <w:spacing w:line="240" w:lineRule="auto"/>
        <w:ind w:firstLine="7440" w:firstLineChars="31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4"/>
          <w:szCs w:val="24"/>
          <w:lang w:val="en-US" w:eastAsia="zh-CN"/>
        </w:rPr>
        <w:t>公司名称（盖章）：</w:t>
      </w:r>
    </w:p>
    <w:p w14:paraId="3AB23953">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272295A0">
      <w:pPr>
        <w:keepNext w:val="0"/>
        <w:keepLines w:val="0"/>
        <w:pageBreakBefore w:val="0"/>
        <w:widowControl/>
        <w:kinsoku/>
        <w:wordWrap/>
        <w:overflowPunct/>
        <w:topLinePunct w:val="0"/>
        <w:autoSpaceDE/>
        <w:autoSpaceDN/>
        <w:bidi w:val="0"/>
        <w:adjustRightInd/>
        <w:snapToGrid/>
        <w:spacing w:line="240" w:lineRule="auto"/>
        <w:ind w:firstLine="7440" w:firstLineChars="31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76836764">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03BBFD6F">
      <w:pPr>
        <w:keepNext w:val="0"/>
        <w:keepLines w:val="0"/>
        <w:pageBreakBefore w:val="0"/>
        <w:widowControl/>
        <w:kinsoku/>
        <w:wordWrap/>
        <w:overflowPunct/>
        <w:topLinePunct w:val="0"/>
        <w:autoSpaceDE/>
        <w:autoSpaceDN/>
        <w:bidi w:val="0"/>
        <w:adjustRightInd/>
        <w:snapToGrid/>
        <w:spacing w:line="240" w:lineRule="auto"/>
        <w:ind w:firstLine="7440" w:firstLineChars="31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w:t>
      </w:r>
    </w:p>
    <w:p w14:paraId="1C842A72">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p>
    <w:p w14:paraId="3F38A914">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sectPr>
          <w:pgSz w:w="16838" w:h="11906" w:orient="landscape"/>
          <w:pgMar w:top="1803" w:right="1440" w:bottom="1803" w:left="1440" w:header="851" w:footer="992" w:gutter="0"/>
          <w:cols w:space="0" w:num="1"/>
          <w:rtlGutter w:val="0"/>
          <w:docGrid w:linePitch="0" w:charSpace="0"/>
        </w:sectPr>
      </w:pPr>
    </w:p>
    <w:p w14:paraId="5CE7FE4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附件2：</w:t>
      </w:r>
    </w:p>
    <w:p w14:paraId="095B691D">
      <w:pPr>
        <w:pStyle w:val="2"/>
        <w:keepNext/>
        <w:keepLines/>
        <w:pageBreakBefore w:val="0"/>
        <w:widowControl/>
        <w:kinsoku/>
        <w:wordWrap/>
        <w:overflowPunct/>
        <w:topLinePunct w:val="0"/>
        <w:autoSpaceDE/>
        <w:autoSpaceDN/>
        <w:bidi w:val="0"/>
        <w:adjustRightInd/>
        <w:snapToGrid/>
        <w:spacing w:before="0"/>
        <w:jc w:val="center"/>
        <w:textAlignment w:val="auto"/>
        <w:rPr>
          <w:sz w:val="36"/>
          <w:szCs w:val="36"/>
        </w:rPr>
      </w:pPr>
      <w:r>
        <w:rPr>
          <w:rFonts w:hint="default"/>
          <w:sz w:val="36"/>
          <w:szCs w:val="36"/>
        </w:rPr>
        <w:t>供应商资格承诺函</w:t>
      </w:r>
    </w:p>
    <w:p w14:paraId="43746F0E">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黔西南布依族苗族自治州人民医院：</w:t>
      </w:r>
    </w:p>
    <w:p w14:paraId="79FAEB1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我公司自愿参与贵</w:t>
      </w:r>
      <w:r>
        <w:rPr>
          <w:rFonts w:hint="eastAsia" w:ascii="仿宋_GB2312" w:hAnsi="仿宋_GB2312" w:eastAsia="仿宋_GB2312" w:cs="仿宋_GB2312"/>
          <w:i w:val="0"/>
          <w:iCs w:val="0"/>
          <w:caps w:val="0"/>
          <w:color w:val="0F1115"/>
          <w:spacing w:val="0"/>
          <w:sz w:val="28"/>
          <w:szCs w:val="28"/>
          <w:shd w:val="clear" w:fill="FFFFFF"/>
          <w:lang w:val="en-US" w:eastAsia="zh-CN"/>
        </w:rPr>
        <w:t>院</w:t>
      </w:r>
      <w:r>
        <w:rPr>
          <w:rFonts w:hint="eastAsia" w:ascii="国标宋体" w:hAnsi="国标宋体" w:eastAsia="国标宋体" w:cs="国标宋体"/>
          <w:b/>
          <w:bCs/>
          <w:sz w:val="24"/>
          <w:szCs w:val="24"/>
          <w:u w:val="single"/>
          <w:lang w:val="en-US" w:eastAsia="zh-CN"/>
        </w:rPr>
        <w:t xml:space="preserve">     （项目名称）      </w:t>
      </w:r>
      <w:r>
        <w:rPr>
          <w:rFonts w:hint="eastAsia" w:ascii="仿宋_GB2312" w:hAnsi="仿宋_GB2312" w:eastAsia="仿宋_GB2312" w:cs="仿宋_GB2312"/>
          <w:i w:val="0"/>
          <w:iCs w:val="0"/>
          <w:caps w:val="0"/>
          <w:color w:val="0F1115"/>
          <w:spacing w:val="0"/>
          <w:sz w:val="28"/>
          <w:szCs w:val="28"/>
          <w:shd w:val="clear" w:fill="FFFFFF"/>
        </w:rPr>
        <w:t>活动，并郑重承诺：我公司具备《中华人民共和国政府采购法》第二十二条规定的以下资格条件，并愿意承担由此引起的全部法律责任：</w:t>
      </w:r>
    </w:p>
    <w:p w14:paraId="646D8AA1">
      <w:pPr>
        <w:pStyle w:val="13"/>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360" w:lineRule="auto"/>
        <w:ind w:left="585" w:leftChars="266" w:right="0" w:firstLine="0" w:firstLineChars="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具有独立承担民事责任的能力；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二、具有良好的商业信誉和健全的财务会计制度；</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三、具有履行合同所必需的设备和专业技术能力；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四、有依法缴纳税收和社会保障资金的良好记录；</w:t>
      </w:r>
    </w:p>
    <w:p w14:paraId="211033EC">
      <w:pPr>
        <w:pStyle w:val="1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五、参加本次采购活动前三年内，在经营活动中没有重大违法记录；</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六、本次投标为非联合体形式，且不进行任何形式的转包或分包；</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七、符合法律、行政法规规定的其他条件。</w:t>
      </w:r>
    </w:p>
    <w:p w14:paraId="2E98C1C9">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我公司保证上述承诺内容真实、合法、有效，并自愿接受采购人、采购代理机构或评审委员会的调查核实。如提供不实信息，愿承担相应的法律责任及由此产生的一切后果。</w:t>
      </w:r>
    </w:p>
    <w:p w14:paraId="01C2B792">
      <w:pPr>
        <w:pStyle w:val="13"/>
        <w:keepNext w:val="0"/>
        <w:keepLines w:val="0"/>
        <w:widowControl/>
        <w:suppressLineNumbers w:val="0"/>
        <w:shd w:val="clear" w:fill="FFFFFF"/>
        <w:spacing w:before="240" w:beforeAutospacing="0" w:after="240" w:afterAutospacing="0" w:line="360" w:lineRule="auto"/>
        <w:ind w:left="0" w:right="0" w:firstLine="0"/>
        <w:jc w:val="right"/>
        <w:rPr>
          <w:rFonts w:hint="eastAsia" w:ascii="仿宋_GB2312" w:hAnsi="仿宋_GB2312" w:eastAsia="仿宋_GB2312" w:cs="仿宋_GB2312"/>
          <w:i w:val="0"/>
          <w:iCs w:val="0"/>
          <w:caps w:val="0"/>
          <w:color w:val="0F1115"/>
          <w:spacing w:val="0"/>
          <w:sz w:val="28"/>
          <w:szCs w:val="28"/>
        </w:rPr>
      </w:pPr>
      <w:r>
        <w:rPr>
          <w:rStyle w:val="18"/>
          <w:rFonts w:hint="eastAsia" w:ascii="仿宋_GB2312" w:hAnsi="仿宋_GB2312" w:eastAsia="仿宋_GB2312" w:cs="仿宋_GB2312"/>
          <w:b/>
          <w:bCs/>
          <w:i w:val="0"/>
          <w:iCs w:val="0"/>
          <w:caps w:val="0"/>
          <w:color w:val="0F1115"/>
          <w:spacing w:val="0"/>
          <w:sz w:val="28"/>
          <w:szCs w:val="28"/>
          <w:shd w:val="clear" w:fill="FFFFFF"/>
        </w:rPr>
        <w:t>供应商名称（加盖公章）：</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法定代表人（签字</w:t>
      </w:r>
      <w:r>
        <w:rPr>
          <w:rStyle w:val="18"/>
          <w:rFonts w:hint="eastAsia" w:ascii="仿宋_GB2312" w:hAnsi="仿宋_GB2312" w:eastAsia="仿宋_GB2312" w:cs="仿宋_GB2312"/>
          <w:b/>
          <w:bCs/>
          <w:i w:val="0"/>
          <w:iCs w:val="0"/>
          <w:caps w:val="0"/>
          <w:color w:val="0F1115"/>
          <w:spacing w:val="0"/>
          <w:sz w:val="28"/>
          <w:szCs w:val="28"/>
          <w:shd w:val="clear" w:fill="FFFFFF"/>
          <w:lang w:val="en-US" w:eastAsia="zh-CN"/>
        </w:rPr>
        <w:t>或盖章</w:t>
      </w:r>
      <w:r>
        <w:rPr>
          <w:rStyle w:val="18"/>
          <w:rFonts w:hint="eastAsia" w:ascii="仿宋_GB2312" w:hAnsi="仿宋_GB2312" w:eastAsia="仿宋_GB2312" w:cs="仿宋_GB2312"/>
          <w:b/>
          <w:bCs/>
          <w:i w:val="0"/>
          <w:iCs w:val="0"/>
          <w:caps w:val="0"/>
          <w:color w:val="0F1115"/>
          <w:spacing w:val="0"/>
          <w:sz w:val="28"/>
          <w:szCs w:val="28"/>
          <w:shd w:val="clear" w:fill="FFFFFF"/>
        </w:rPr>
        <w:t>）：</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日 期：</w:t>
      </w:r>
      <w:r>
        <w:rPr>
          <w:rFonts w:hint="eastAsia" w:ascii="仿宋_GB2312" w:hAnsi="仿宋_GB2312" w:eastAsia="仿宋_GB2312" w:cs="仿宋_GB2312"/>
          <w:i w:val="0"/>
          <w:iCs w:val="0"/>
          <w:caps w:val="0"/>
          <w:color w:val="0F1115"/>
          <w:spacing w:val="0"/>
          <w:sz w:val="28"/>
          <w:szCs w:val="28"/>
          <w:shd w:val="clear" w:fill="FFFFFF"/>
        </w:rPr>
        <w:t> ________年________月________日</w:t>
      </w:r>
    </w:p>
    <w:p w14:paraId="2B8C8DB0">
      <w:pPr>
        <w:pStyle w:val="13"/>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4"/>
          <w:szCs w:val="24"/>
        </w:rPr>
      </w:pPr>
      <w:r>
        <w:rPr>
          <w:rStyle w:val="18"/>
          <w:rFonts w:hint="default" w:ascii="Segoe UI" w:hAnsi="Segoe UI" w:eastAsia="Segoe UI" w:cs="Segoe UI"/>
          <w:b/>
          <w:bCs/>
          <w:i w:val="0"/>
          <w:iCs w:val="0"/>
          <w:caps w:val="0"/>
          <w:color w:val="0F1115"/>
          <w:spacing w:val="0"/>
          <w:sz w:val="24"/>
          <w:szCs w:val="24"/>
          <w:shd w:val="clear" w:fill="FFFFFF"/>
        </w:rPr>
        <w:t>说明：本承诺函作为资格审查依据，请各供应商认真填写，并附于投标或响应文件中。</w:t>
      </w:r>
    </w:p>
    <w:p w14:paraId="36A1A7C8">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5DF0529A">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222C1981">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附件3 ：</w:t>
      </w:r>
    </w:p>
    <w:p w14:paraId="0E9550FD">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52057BC3">
      <w:pPr>
        <w:keepNext w:val="0"/>
        <w:keepLines w:val="0"/>
        <w:widowControl/>
        <w:suppressLineNumbers w:val="0"/>
        <w:jc w:val="both"/>
        <w:rPr>
          <w:rStyle w:val="18"/>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1F464EF6">
      <w:pPr>
        <w:numPr>
          <w:ilvl w:val="0"/>
          <w:numId w:val="0"/>
        </w:numPr>
        <w:spacing w:line="360"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致：黔西南布依族苗族自治州人民医院</w:t>
      </w:r>
    </w:p>
    <w:p w14:paraId="2D94C5FE">
      <w:pPr>
        <w:pStyle w:val="35"/>
        <w:spacing w:line="360" w:lineRule="auto"/>
        <w:ind w:firstLine="240" w:firstLineChars="1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u w:val="single"/>
          <w:lang w:val="en-US" w:eastAsia="zh-CN"/>
        </w:rPr>
        <w:t xml:space="preserve">      （单位名称）      </w:t>
      </w:r>
      <w:r>
        <w:rPr>
          <w:rFonts w:hint="eastAsia" w:asciiTheme="minorEastAsia" w:hAnsiTheme="minorEastAsia" w:eastAsiaTheme="minorEastAsia" w:cstheme="minorEastAsia"/>
          <w:sz w:val="24"/>
          <w:szCs w:val="24"/>
          <w:lang w:val="en-US" w:eastAsia="zh-CN"/>
        </w:rPr>
        <w:t xml:space="preserve"> 参加贵单位组织的</w:t>
      </w:r>
      <w:r>
        <w:rPr>
          <w:rFonts w:hint="eastAsia" w:ascii="国标宋体" w:hAnsi="国标宋体" w:eastAsia="国标宋体" w:cs="国标宋体"/>
          <w:b/>
          <w:bCs/>
          <w:sz w:val="24"/>
          <w:szCs w:val="24"/>
          <w:u w:val="single"/>
          <w:lang w:val="en-US" w:eastAsia="zh-CN"/>
        </w:rPr>
        <w:t xml:space="preserve">     （项目名称）     </w:t>
      </w:r>
      <w:r>
        <w:rPr>
          <w:rFonts w:hint="eastAsia" w:asciiTheme="minorEastAsia" w:hAnsiTheme="minorEastAsia" w:eastAsiaTheme="minorEastAsia" w:cstheme="minorEastAsia"/>
          <w:sz w:val="24"/>
          <w:szCs w:val="24"/>
          <w:lang w:val="en-US" w:eastAsia="zh-CN"/>
        </w:rPr>
        <w:t>活动，我方在此郑重承诺：完全满足贵院询价采购函中的所有服务要求和商务要求。如虚假承诺，我方愿承担由此产生的一切后果及责任。</w:t>
      </w:r>
    </w:p>
    <w:p w14:paraId="16C9E297">
      <w:pPr>
        <w:numPr>
          <w:ilvl w:val="0"/>
          <w:numId w:val="0"/>
        </w:numPr>
        <w:spacing w:line="360" w:lineRule="auto"/>
        <w:ind w:lef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w:t>
      </w:r>
    </w:p>
    <w:p w14:paraId="7D59B15C">
      <w:pPr>
        <w:numPr>
          <w:ilvl w:val="0"/>
          <w:numId w:val="0"/>
        </w:numPr>
        <w:spacing w:line="360" w:lineRule="auto"/>
        <w:ind w:left="3762" w:leftChars="171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承诺方（公章）：</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法定代表人或授权代表（签字）：</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日期：______年______月______日</w:t>
      </w:r>
    </w:p>
    <w:p w14:paraId="3BEF81D3">
      <w:pPr>
        <w:numPr>
          <w:ilvl w:val="0"/>
          <w:numId w:val="0"/>
        </w:numPr>
        <w:spacing w:line="360" w:lineRule="auto"/>
        <w:rPr>
          <w:rFonts w:hint="eastAsia"/>
          <w:b w:val="0"/>
          <w:bCs w:val="0"/>
          <w:sz w:val="28"/>
          <w:szCs w:val="28"/>
          <w:lang w:val="en-US" w:eastAsia="zh-CN"/>
        </w:rPr>
      </w:pPr>
      <w:r>
        <w:rPr>
          <w:rFonts w:hint="eastAsia"/>
          <w:b w:val="0"/>
          <w:bCs w:val="0"/>
          <w:sz w:val="28"/>
          <w:szCs w:val="28"/>
          <w:lang w:val="en-US" w:eastAsia="zh-CN"/>
        </w:rPr>
        <w:br w:type="page"/>
      </w:r>
    </w:p>
    <w:p w14:paraId="66AB02CB">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附件4：</w:t>
      </w:r>
    </w:p>
    <w:p w14:paraId="0C1F2A7B">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公司投标保证承诺函</w:t>
      </w:r>
    </w:p>
    <w:p w14:paraId="5065DD1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致：黔西南布依族苗族自治州人民医院</w:t>
      </w:r>
    </w:p>
    <w:p w14:paraId="1BA390BF">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本单位</w:t>
      </w:r>
      <w:r>
        <w:rPr>
          <w:rFonts w:hint="eastAsia" w:asciiTheme="minorEastAsia" w:hAnsiTheme="minorEastAsia" w:eastAsiaTheme="minorEastAsia" w:cstheme="minorEastAsia"/>
          <w:b w:val="0"/>
          <w:bCs w:val="0"/>
          <w:kern w:val="2"/>
          <w:sz w:val="24"/>
          <w:szCs w:val="24"/>
          <w:u w:val="single"/>
          <w:lang w:val="en-US" w:eastAsia="zh-CN" w:bidi="ar-SA"/>
        </w:rPr>
        <w:t xml:space="preserve">                      （单位名称）</w:t>
      </w:r>
      <w:r>
        <w:rPr>
          <w:rFonts w:hint="eastAsia" w:asciiTheme="minorEastAsia" w:hAnsiTheme="minorEastAsia" w:eastAsiaTheme="minorEastAsia" w:cstheme="minorEastAsia"/>
          <w:b w:val="0"/>
          <w:bCs w:val="0"/>
          <w:kern w:val="2"/>
          <w:sz w:val="24"/>
          <w:szCs w:val="24"/>
          <w:lang w:val="en-US" w:eastAsia="zh-CN" w:bidi="ar-SA"/>
        </w:rPr>
        <w:t>在贵方组织的</w:t>
      </w:r>
      <w:r>
        <w:rPr>
          <w:rFonts w:hint="eastAsia" w:ascii="国标宋体" w:hAnsi="国标宋体" w:eastAsia="国标宋体" w:cs="国标宋体"/>
          <w:b/>
          <w:bCs/>
          <w:sz w:val="24"/>
          <w:szCs w:val="24"/>
          <w:u w:val="single"/>
          <w:lang w:val="en-US" w:eastAsia="zh-CN"/>
        </w:rPr>
        <w:t xml:space="preserve">     （项目名称）      </w:t>
      </w:r>
      <w:bookmarkStart w:id="0" w:name="_GoBack"/>
      <w:bookmarkEnd w:id="0"/>
      <w:r>
        <w:rPr>
          <w:rFonts w:hint="eastAsia" w:asciiTheme="minorEastAsia" w:hAnsiTheme="minorEastAsia" w:eastAsiaTheme="minorEastAsia" w:cstheme="minorEastAsia"/>
          <w:b w:val="0"/>
          <w:bCs w:val="0"/>
          <w:kern w:val="2"/>
          <w:sz w:val="24"/>
          <w:szCs w:val="24"/>
          <w:lang w:val="en-US" w:eastAsia="zh-CN" w:bidi="ar-SA"/>
        </w:rPr>
        <w:t>中，已充分知悉并理解此次采购的全部要求，并自愿作出如下不可撤销的承诺：</w:t>
      </w:r>
    </w:p>
    <w:p w14:paraId="0C0E722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我方郑重承诺，如被确定为中选公司，将严格按照采购公告/文件要求、我方响应文件承诺及法律规定与贵方签订采购合同，并全面履行合同义务。</w:t>
      </w:r>
    </w:p>
    <w:p w14:paraId="00CBAB7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我方清楚知晓并同意，如无不可抗力因素放弃中选资格、拒绝与贵院签订采购合同或在签订合同时提出附加条件，即构成严重违约。</w:t>
      </w:r>
    </w:p>
    <w:p w14:paraId="151E7AE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4"/>
          <w:szCs w:val="24"/>
          <w:lang w:val="en-US" w:eastAsia="zh-CN" w:bidi="ar-SA"/>
        </w:rPr>
        <w:t>我方在本项目中的报价总金额的2%，并已知晓在一年内不得再参加贵院组织的采购招标。</w:t>
      </w:r>
    </w:p>
    <w:p w14:paraId="010486F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本承诺函一经我方签署即具有法律效力，构成贵我双方之间具有约束力的法律文件。</w:t>
      </w:r>
    </w:p>
    <w:p w14:paraId="2A1F6B2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特此承诺！</w:t>
      </w:r>
    </w:p>
    <w:p w14:paraId="254EDE9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1680" w:firstLineChars="7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kern w:val="2"/>
          <w:sz w:val="24"/>
          <w:szCs w:val="24"/>
          <w:lang w:val="en-US" w:eastAsia="zh-CN" w:bidi="ar-SA"/>
        </w:rPr>
        <w:t>公司（盖章）：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法定代表人或授权代表（签字）： ________</w:t>
      </w:r>
      <w:r>
        <w:rPr>
          <w:rFonts w:hint="eastAsia" w:asciiTheme="minorEastAsia" w:hAnsiTheme="minorEastAsia" w:eastAsiaTheme="minorEastAsia" w:cstheme="minorEastAsia"/>
          <w:b w:val="0"/>
          <w:bCs w:val="0"/>
          <w:kern w:val="2"/>
          <w:sz w:val="24"/>
          <w:szCs w:val="24"/>
          <w:lang w:val="en-US" w:eastAsia="zh-CN" w:bidi="ar-SA"/>
        </w:rPr>
        <w:br w:type="textWrapping"/>
      </w:r>
      <w:r>
        <w:rPr>
          <w:rFonts w:hint="eastAsia" w:asciiTheme="minorEastAsia" w:hAnsiTheme="minorEastAsia" w:eastAsiaTheme="minorEastAsia" w:cstheme="minorEastAsia"/>
          <w:b w:val="0"/>
          <w:bCs w:val="0"/>
          <w:kern w:val="2"/>
          <w:sz w:val="24"/>
          <w:szCs w:val="24"/>
          <w:lang w:val="en-US" w:eastAsia="zh-CN" w:bidi="ar-SA"/>
        </w:rPr>
        <w:t xml:space="preserve">                         日期：____年___月___日</w:t>
      </w:r>
    </w:p>
    <w:p w14:paraId="1A865083">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2240" w:firstLineChars="700"/>
        <w:textAlignment w:val="auto"/>
        <w:rPr>
          <w:rFonts w:hint="eastAsia" w:ascii="CESI宋体-GB2312" w:hAnsi="CESI宋体-GB2312" w:eastAsia="CESI宋体-GB2312" w:cs="CESI宋体-GB2312"/>
          <w:sz w:val="32"/>
          <w:szCs w:val="32"/>
        </w:rPr>
      </w:pP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8B46EC-E1E2-444E-8569-A5363D381C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2" w:fontKey="{A0A809A9-66E0-42EB-8738-E0C081D44CE1}"/>
  </w:font>
  <w:font w:name="CESI宋体-GB2312">
    <w:altName w:val="宋体"/>
    <w:panose1 w:val="02000500000000000000"/>
    <w:charset w:val="86"/>
    <w:family w:val="auto"/>
    <w:pitch w:val="default"/>
    <w:sig w:usb0="00000000" w:usb1="00000000" w:usb2="00000010" w:usb3="00000000" w:csb0="0004000F" w:csb1="00000000"/>
    <w:embedRegular r:id="rId3" w:fontKey="{CCE6140C-9D9C-452E-9F56-2288108298A9}"/>
  </w:font>
  <w:font w:name="国标宋体">
    <w:altName w:val="宋体"/>
    <w:panose1 w:val="02000500000000000000"/>
    <w:charset w:val="86"/>
    <w:family w:val="auto"/>
    <w:pitch w:val="default"/>
    <w:sig w:usb0="00000000" w:usb1="00000000" w:usb2="00000000" w:usb3="00000000" w:csb0="00060007" w:csb1="00000000"/>
    <w:embedRegular r:id="rId4" w:fontKey="{9F311782-2A58-4CF5-953F-DD5CBF98CF16}"/>
  </w:font>
  <w:font w:name="仿宋_GB2312">
    <w:panose1 w:val="02010609030101010101"/>
    <w:charset w:val="86"/>
    <w:family w:val="auto"/>
    <w:pitch w:val="default"/>
    <w:sig w:usb0="00000001" w:usb1="080E0000" w:usb2="00000000" w:usb3="00000000" w:csb0="00040000" w:csb1="00000000"/>
    <w:embedRegular r:id="rId5" w:fontKey="{C54B56EC-8786-4B62-90AF-232D5AF3ECAD}"/>
  </w:font>
  <w:font w:name="Segoe UI">
    <w:panose1 w:val="020B0502040204020203"/>
    <w:charset w:val="00"/>
    <w:family w:val="auto"/>
    <w:pitch w:val="default"/>
    <w:sig w:usb0="E4002EFF" w:usb1="C000E47F" w:usb2="00000009" w:usb3="00000000" w:csb0="200001FF" w:csb1="00000000"/>
    <w:embedRegular r:id="rId6" w:fontKey="{A9FBCEFC-DC6F-4859-B697-55FB71ED29A3}"/>
  </w:font>
  <w:font w:name="国标宋体">
    <w:altName w:val="宋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5BADD"/>
    <w:multiLevelType w:val="singleLevel"/>
    <w:tmpl w:val="EAC5BADD"/>
    <w:lvl w:ilvl="0" w:tentative="0">
      <w:start w:val="1"/>
      <w:numFmt w:val="chineseCounting"/>
      <w:suff w:val="nothing"/>
      <w:lvlText w:val="%1、"/>
      <w:lvlJc w:val="left"/>
      <w:rPr>
        <w:rFonts w:hint="eastAsia"/>
      </w:rPr>
    </w:lvl>
  </w:abstractNum>
  <w:abstractNum w:abstractNumId="1">
    <w:nsid w:val="FFF81E73"/>
    <w:multiLevelType w:val="singleLevel"/>
    <w:tmpl w:val="FFF81E7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rawingGridHorizontalSpacing w:val="220"/>
  <w:drawingGridVerticalSpacing w:val="9999999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172A27"/>
    <w:rsid w:val="044E3727"/>
    <w:rsid w:val="0AEE38FD"/>
    <w:rsid w:val="0BBE6A8A"/>
    <w:rsid w:val="0D5312B3"/>
    <w:rsid w:val="0EBF4750"/>
    <w:rsid w:val="0EF5CB64"/>
    <w:rsid w:val="105F4DFD"/>
    <w:rsid w:val="1CF16D69"/>
    <w:rsid w:val="1CF92616"/>
    <w:rsid w:val="1F750440"/>
    <w:rsid w:val="1FF7D432"/>
    <w:rsid w:val="260B6E72"/>
    <w:rsid w:val="29103626"/>
    <w:rsid w:val="2EF6F06B"/>
    <w:rsid w:val="2F104BDE"/>
    <w:rsid w:val="2FFF2DA9"/>
    <w:rsid w:val="337DD1B5"/>
    <w:rsid w:val="35662E91"/>
    <w:rsid w:val="35761763"/>
    <w:rsid w:val="37441343"/>
    <w:rsid w:val="3A6144C5"/>
    <w:rsid w:val="3A6F679C"/>
    <w:rsid w:val="3DFD344B"/>
    <w:rsid w:val="3F5F384A"/>
    <w:rsid w:val="3FC34C2F"/>
    <w:rsid w:val="3FDB0183"/>
    <w:rsid w:val="3FFD8072"/>
    <w:rsid w:val="477F2F76"/>
    <w:rsid w:val="4F753C77"/>
    <w:rsid w:val="4FEF3635"/>
    <w:rsid w:val="53FD90C7"/>
    <w:rsid w:val="559E0901"/>
    <w:rsid w:val="57D9EAAB"/>
    <w:rsid w:val="5A7F29B7"/>
    <w:rsid w:val="5B05662F"/>
    <w:rsid w:val="5C5F065B"/>
    <w:rsid w:val="5D73A673"/>
    <w:rsid w:val="5EBE6D8B"/>
    <w:rsid w:val="624430B3"/>
    <w:rsid w:val="632B267C"/>
    <w:rsid w:val="677B6D8C"/>
    <w:rsid w:val="67F7F0B4"/>
    <w:rsid w:val="6DEB4304"/>
    <w:rsid w:val="6DFD10B3"/>
    <w:rsid w:val="6E7B2BC8"/>
    <w:rsid w:val="6EAE09B5"/>
    <w:rsid w:val="6F7FF908"/>
    <w:rsid w:val="6F990CD5"/>
    <w:rsid w:val="6FFE58B5"/>
    <w:rsid w:val="77FFDE3A"/>
    <w:rsid w:val="77FFF15C"/>
    <w:rsid w:val="7AD01F00"/>
    <w:rsid w:val="7B3FC169"/>
    <w:rsid w:val="7B5B7BDD"/>
    <w:rsid w:val="7C3224BF"/>
    <w:rsid w:val="7D6C13D2"/>
    <w:rsid w:val="7D9D1C55"/>
    <w:rsid w:val="7DFDD872"/>
    <w:rsid w:val="7E744407"/>
    <w:rsid w:val="7E7EF786"/>
    <w:rsid w:val="7EBE6B4B"/>
    <w:rsid w:val="7ECCE2E4"/>
    <w:rsid w:val="7EEBB8BA"/>
    <w:rsid w:val="7EFF9FD2"/>
    <w:rsid w:val="7F7FE39F"/>
    <w:rsid w:val="7FAEAAE8"/>
    <w:rsid w:val="7FC7C612"/>
    <w:rsid w:val="7FCE96E1"/>
    <w:rsid w:val="7FE9372D"/>
    <w:rsid w:val="7FEF06D8"/>
    <w:rsid w:val="7FF852F8"/>
    <w:rsid w:val="87DF57BF"/>
    <w:rsid w:val="8F7F2420"/>
    <w:rsid w:val="98EDB200"/>
    <w:rsid w:val="999F1730"/>
    <w:rsid w:val="ACDF1B5D"/>
    <w:rsid w:val="AD778AD3"/>
    <w:rsid w:val="B5EDC0C2"/>
    <w:rsid w:val="B67FC2B9"/>
    <w:rsid w:val="B70ED79C"/>
    <w:rsid w:val="BC7F1923"/>
    <w:rsid w:val="BD67C84A"/>
    <w:rsid w:val="BEFEF9FB"/>
    <w:rsid w:val="BF3D4A7D"/>
    <w:rsid w:val="BFDE5368"/>
    <w:rsid w:val="BFFF6DE3"/>
    <w:rsid w:val="BFFFC0CB"/>
    <w:rsid w:val="C2F7C73D"/>
    <w:rsid w:val="C3BF2B9C"/>
    <w:rsid w:val="C55B9A08"/>
    <w:rsid w:val="CF6EECB8"/>
    <w:rsid w:val="D75EF13E"/>
    <w:rsid w:val="D76BFDCF"/>
    <w:rsid w:val="DBFF3205"/>
    <w:rsid w:val="DCFCB224"/>
    <w:rsid w:val="DFF996DC"/>
    <w:rsid w:val="E3F7CB60"/>
    <w:rsid w:val="E67E3FED"/>
    <w:rsid w:val="EBF45F32"/>
    <w:rsid w:val="ED92FCB7"/>
    <w:rsid w:val="EEBD303E"/>
    <w:rsid w:val="EEBE31BA"/>
    <w:rsid w:val="EF7C31EE"/>
    <w:rsid w:val="EFCF1A51"/>
    <w:rsid w:val="EFFFEB7E"/>
    <w:rsid w:val="F0EE4C48"/>
    <w:rsid w:val="F5C39181"/>
    <w:rsid w:val="F5DD1195"/>
    <w:rsid w:val="F6CFDDFF"/>
    <w:rsid w:val="F6D349C2"/>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3"/>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5"/>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Body Text"/>
    <w:basedOn w:val="1"/>
    <w:next w:val="9"/>
    <w:qFormat/>
    <w:uiPriority w:val="1"/>
    <w:rPr>
      <w:rFonts w:ascii="仿宋" w:hAnsi="仿宋" w:eastAsia="仿宋" w:cs="仿宋"/>
      <w:sz w:val="24"/>
      <w:szCs w:val="24"/>
      <w:lang w:val="zh-CN" w:bidi="zh-CN"/>
    </w:rPr>
  </w:style>
  <w:style w:type="paragraph" w:styleId="9">
    <w:name w:val="Body Text First Indent"/>
    <w:basedOn w:val="8"/>
    <w:next w:val="1"/>
    <w:qFormat/>
    <w:uiPriority w:val="0"/>
    <w:pPr>
      <w:tabs>
        <w:tab w:val="left" w:pos="5250"/>
      </w:tabs>
      <w:ind w:firstLine="424" w:firstLineChars="200"/>
    </w:p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link w:val="21"/>
    <w:unhideWhenUsed/>
    <w:qFormat/>
    <w:uiPriority w:val="99"/>
    <w:pPr>
      <w:tabs>
        <w:tab w:val="center" w:pos="4680"/>
        <w:tab w:val="right" w:pos="9360"/>
      </w:tabs>
    </w:pPr>
  </w:style>
  <w:style w:type="paragraph" w:styleId="12">
    <w:name w:val="Subtitle"/>
    <w:basedOn w:val="1"/>
    <w:next w:val="1"/>
    <w:link w:val="26"/>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6">
    <w:name w:val="Table Grid"/>
    <w:basedOn w:val="1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link w:val="11"/>
    <w:qFormat/>
    <w:uiPriority w:val="99"/>
  </w:style>
  <w:style w:type="character" w:customStyle="1" w:styleId="22">
    <w:name w:val="Heading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2 Char"/>
    <w:basedOn w:val="1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Heading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5">
    <w:name w:val="Heading 4 Char"/>
    <w:basedOn w:val="17"/>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6">
    <w:name w:val="Subtitle Char"/>
    <w:basedOn w:val="17"/>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7">
    <w:name w:val="Title Char"/>
    <w:basedOn w:val="17"/>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8">
    <w:name w:val="font11"/>
    <w:basedOn w:val="17"/>
    <w:qFormat/>
    <w:uiPriority w:val="0"/>
    <w:rPr>
      <w:rFonts w:hint="eastAsia" w:ascii="宋体" w:hAnsi="宋体" w:eastAsia="宋体" w:cs="宋体"/>
      <w:b/>
      <w:bCs/>
      <w:color w:val="000000"/>
      <w:sz w:val="24"/>
      <w:szCs w:val="24"/>
      <w:u w:val="none"/>
    </w:rPr>
  </w:style>
  <w:style w:type="character" w:customStyle="1" w:styleId="29">
    <w:name w:val="font41"/>
    <w:basedOn w:val="17"/>
    <w:qFormat/>
    <w:uiPriority w:val="0"/>
    <w:rPr>
      <w:rFonts w:hint="eastAsia" w:ascii="宋体" w:hAnsi="宋体" w:eastAsia="宋体" w:cs="宋体"/>
      <w:color w:val="000000"/>
      <w:sz w:val="24"/>
      <w:szCs w:val="24"/>
      <w:u w:val="none"/>
    </w:rPr>
  </w:style>
  <w:style w:type="character" w:customStyle="1" w:styleId="30">
    <w:name w:val="font51"/>
    <w:basedOn w:val="17"/>
    <w:qFormat/>
    <w:uiPriority w:val="0"/>
    <w:rPr>
      <w:rFonts w:hint="eastAsia" w:ascii="宋体" w:hAnsi="宋体" w:eastAsia="宋体" w:cs="宋体"/>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71"/>
    <w:basedOn w:val="17"/>
    <w:qFormat/>
    <w:uiPriority w:val="0"/>
    <w:rPr>
      <w:rFonts w:ascii="Calibri" w:hAnsi="Calibri" w:cs="Calibri"/>
      <w:color w:val="000000"/>
      <w:sz w:val="21"/>
      <w:szCs w:val="21"/>
      <w:u w:val="none"/>
    </w:rPr>
  </w:style>
  <w:style w:type="character" w:customStyle="1" w:styleId="33">
    <w:name w:val="font0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hint="eastAsia" w:ascii="宋体" w:hAnsi="宋体" w:eastAsia="宋体" w:cs="宋体"/>
      <w:color w:val="000000"/>
      <w:sz w:val="24"/>
      <w:szCs w:val="24"/>
      <w:u w:val="none"/>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6">
    <w:name w:val="List Paragraph"/>
    <w:basedOn w:val="1"/>
    <w:qFormat/>
    <w:uiPriority w:val="34"/>
    <w:pPr>
      <w:widowControl/>
      <w:ind w:firstLine="42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819</Words>
  <Characters>905</Characters>
  <TotalTime>1</TotalTime>
  <ScaleCrop>false</ScaleCrop>
  <LinksUpToDate>false</LinksUpToDate>
  <CharactersWithSpaces>909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2024-09-02T08:10:00Z</dcterms:created>
  <dc:creator>thtf</dc:creator>
  <cp:lastModifiedBy>陈航</cp:lastModifiedBy>
  <dcterms:modified xsi:type="dcterms:W3CDTF">2026-07-17T06:27:22Z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1FAE3ED94EC34BA5A6DF8CD2249676F5_13</vt:lpwstr>
  </property>
  <property fmtid="{D5CDD505-2E9C-101B-9397-08002B2CF9AE}" pid="4" name="KSOTemplateDocerSaveRecord">
    <vt:lpwstr>eyJoZGlkIjoiOTAxM2U2YWEwM2MzOTBiNTM0NWQ2NzhkMmI2MmNlOWYiLCJ1c2VySWQiOiIyOTIwMzg5MDgifQ==</vt:lpwstr>
  </property>
</Properties>
</file>