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9A4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06177E6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80454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我院将</w:t>
      </w:r>
      <w:r>
        <w:rPr>
          <w:rFonts w:hint="eastAsia" w:ascii="仿宋_GB2312" w:hAnsi="仿宋_GB2312" w:eastAsia="仿宋_GB2312" w:cs="仿宋_GB2312"/>
          <w:kern w:val="2"/>
          <w:sz w:val="32"/>
          <w:szCs w:val="32"/>
          <w:lang w:val="en-US" w:eastAsia="zh-CN" w:bidi="ar-SA"/>
        </w:rPr>
        <w:t>采购产科、新生儿科外墙立面改造施工图设计及预算编制服务项目</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欢迎</w:t>
      </w:r>
      <w:r>
        <w:rPr>
          <w:rFonts w:hint="default" w:ascii="仿宋_GB2312" w:hAnsi="仿宋_GB2312" w:eastAsia="仿宋_GB2312" w:cs="仿宋_GB2312"/>
          <w:kern w:val="2"/>
          <w:sz w:val="32"/>
          <w:szCs w:val="32"/>
          <w:lang w:val="en-US" w:eastAsia="zh-CN" w:bidi="ar-SA"/>
        </w:rPr>
        <w:t>符合资格要求的公司参加本次采购。</w:t>
      </w:r>
    </w:p>
    <w:p w14:paraId="59C0BA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en-US" w:bidi="ar-SA"/>
        </w:rPr>
        <w:t>一、</w:t>
      </w: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74C23E4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1、项目名称：产科、新生儿科外墙立面改造施工图设计及预算编制服务项目。</w:t>
      </w:r>
    </w:p>
    <w:p w14:paraId="6786DC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2、项目预算：12000元。</w:t>
      </w:r>
    </w:p>
    <w:p w14:paraId="0C203A5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3、服务范围：黔西南州人民医院产科、新生儿科外墙立面改造施工图设计及预算编制服务。本项目建筑面积约为6475平方米，外墙立面建筑面积约为3900平方米。</w:t>
      </w:r>
    </w:p>
    <w:p w14:paraId="2D84D11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4、服务内容：</w:t>
      </w:r>
    </w:p>
    <w:p w14:paraId="389ADDE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（1）产科、新生儿科外墙立面改造施工图设计及预算编制;</w:t>
      </w:r>
    </w:p>
    <w:p w14:paraId="27B5723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（2）提供施工图设计及预算编制成果必须经审图站审查合格并提供审查合格证书;</w:t>
      </w:r>
    </w:p>
    <w:p w14:paraId="2793D18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（3）提供施工图预算编制报告;</w:t>
      </w:r>
    </w:p>
    <w:p w14:paraId="3BDEA41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（4）根据采购人要求修改方案，直至开工许可证审批通过。</w:t>
      </w:r>
    </w:p>
    <w:p w14:paraId="49A1FE1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321" w:firstLineChars="1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361B51E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1、报价单（模板见附件1，单价或总价超过预算则为无效报价）。</w:t>
      </w:r>
    </w:p>
    <w:p w14:paraId="124EDFB5">
      <w:pPr>
        <w:pStyle w:val="3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2、有效的具有统一社会信用代码的《营业执照》复印件并加盖公章，经营范围包含工程设计或相关服务。</w:t>
      </w:r>
    </w:p>
    <w:p w14:paraId="535DEAB6">
      <w:pPr>
        <w:pStyle w:val="35"/>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3、具备建筑行业(建筑工程)乙级及以上资质(需提供证书复印件)加盖公章。</w:t>
      </w:r>
    </w:p>
    <w:p w14:paraId="1FF0C435">
      <w:pPr>
        <w:pStyle w:val="35"/>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4、法人身份证明文件、法人授权委托书及身份证复印件并加盖公章。</w:t>
      </w:r>
    </w:p>
    <w:p w14:paraId="1DF935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5、响应承诺函（见附件2）、公司投标保证</w:t>
      </w:r>
      <w:r>
        <w:rPr>
          <w:rFonts w:hint="default" w:ascii="仿宋_GB2312" w:hAnsi="仿宋_GB2312" w:eastAsia="仿宋_GB2312" w:cs="仿宋_GB2312"/>
          <w:kern w:val="2"/>
          <w:sz w:val="32"/>
          <w:szCs w:val="32"/>
          <w:lang w:val="en-US" w:eastAsia="zh-CN" w:bidi="ar-SA"/>
        </w:rPr>
        <w:t>承诺函</w:t>
      </w:r>
      <w:r>
        <w:rPr>
          <w:rFonts w:hint="eastAsia" w:ascii="仿宋_GB2312" w:hAnsi="仿宋_GB2312" w:eastAsia="仿宋_GB2312" w:cs="仿宋_GB2312"/>
          <w:kern w:val="2"/>
          <w:sz w:val="32"/>
          <w:szCs w:val="32"/>
          <w:lang w:val="en-US" w:eastAsia="zh-CN" w:bidi="ar-SA"/>
        </w:rPr>
        <w:t>（见附件3）、供应商资格承诺函（见附件4）。</w:t>
      </w:r>
    </w:p>
    <w:p w14:paraId="46E5184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33C547D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1、报价资料提交方式：现场提交（或邮寄），将</w:t>
      </w:r>
      <w:r>
        <w:rPr>
          <w:rFonts w:hint="eastAsia" w:ascii="仿宋_GB2312" w:hAnsi="仿宋_GB2312" w:eastAsia="仿宋_GB2312" w:cs="仿宋_GB2312"/>
          <w:color w:val="0000FF"/>
          <w:kern w:val="2"/>
          <w:sz w:val="32"/>
          <w:szCs w:val="32"/>
          <w:lang w:val="en-US" w:eastAsia="zh-CN" w:bidi="ar-SA"/>
        </w:rPr>
        <w:t>以上资料密封盖公章，封面注明项目名称、联系人及联系电话</w:t>
      </w:r>
      <w:r>
        <w:rPr>
          <w:rFonts w:hint="eastAsia" w:ascii="仿宋_GB2312" w:hAnsi="仿宋_GB2312" w:eastAsia="仿宋_GB2312" w:cs="仿宋_GB2312"/>
          <w:kern w:val="2"/>
          <w:sz w:val="32"/>
          <w:szCs w:val="32"/>
          <w:lang w:val="en-US" w:eastAsia="zh-CN" w:bidi="ar-SA"/>
        </w:rPr>
        <w:t>。（未按要求密封将拒绝接收）。</w:t>
      </w:r>
    </w:p>
    <w:p w14:paraId="7FC745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2、递交地址：贵州省兴义市黔西南州人民医院食堂六楼604采购科。</w:t>
      </w:r>
    </w:p>
    <w:p w14:paraId="68DA473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3、提交截止时间：2026年6月5日17:00止（接收时间：工作日8:00-11:30、14:00-17:30）。</w:t>
      </w:r>
    </w:p>
    <w:p w14:paraId="2109AF8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4、联系人：李老师，电话0859-6221199。</w:t>
      </w:r>
    </w:p>
    <w:p w14:paraId="56155B7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748DF47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1、服务地点：黔西南州人民医院院内。</w:t>
      </w:r>
    </w:p>
    <w:p w14:paraId="0326F8E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2、交付要求：</w:t>
      </w:r>
    </w:p>
    <w:p w14:paraId="7E592F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（1）合同签订后15个工作日内完成并提交服务内容要求的成果；</w:t>
      </w:r>
    </w:p>
    <w:p w14:paraId="08E9B6D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施工图审查通过，能顺利办理相应的开工许可证</w:t>
      </w:r>
      <w:r>
        <w:rPr>
          <w:rFonts w:hint="eastAsia" w:ascii="仿宋_GB2312" w:hAnsi="仿宋_GB2312" w:eastAsia="仿宋_GB2312" w:cs="仿宋_GB2312"/>
          <w:kern w:val="2"/>
          <w:sz w:val="32"/>
          <w:szCs w:val="32"/>
          <w:lang w:val="en-US" w:eastAsia="zh-CN" w:bidi="ar-SA"/>
        </w:rPr>
        <w:t>。</w:t>
      </w:r>
    </w:p>
    <w:p w14:paraId="3D6716B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3、付款方式：施工图审查通过后支付合同总价的70%，工程竣工验收结算后支付余款。</w:t>
      </w:r>
    </w:p>
    <w:p w14:paraId="19E1F6C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7218CAA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有下列情形之一者，作废标处理：</w:t>
      </w:r>
    </w:p>
    <w:p w14:paraId="5663C9A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1、所有有效报价均超出采购方预算的。</w:t>
      </w:r>
    </w:p>
    <w:p w14:paraId="39EE6A1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2、符合资格条件的公司或者对询价文件作实质响应的</w:t>
      </w:r>
      <w:r>
        <w:rPr>
          <w:rFonts w:hint="eastAsia" w:ascii="仿宋_GB2312" w:hAnsi="仿宋_GB2312" w:eastAsia="仿宋_GB2312" w:cs="仿宋_GB2312"/>
          <w:sz w:val="32"/>
          <w:szCs w:val="32"/>
          <w:lang w:val="en-US" w:eastAsia="zh-CN"/>
        </w:rPr>
        <w:t>公司不足三家。</w:t>
      </w:r>
    </w:p>
    <w:p w14:paraId="18A5FF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3、出现影响采购公正的违法、违规行为的。</w:t>
      </w:r>
    </w:p>
    <w:p w14:paraId="4302F95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4、因不可抗力导致重大变故，采购任务取消的。</w:t>
      </w:r>
    </w:p>
    <w:p w14:paraId="55F6E84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5、其它符合废标条件的。</w:t>
      </w:r>
    </w:p>
    <w:p w14:paraId="2D584C6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6797FC4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0000FF"/>
          <w:sz w:val="32"/>
          <w:szCs w:val="32"/>
          <w:lang w:val="en-US" w:eastAsia="zh-CN"/>
        </w:rPr>
        <w:t>一次报价，满足以上服务要求和商务要求，报价最低者中标。</w:t>
      </w:r>
    </w:p>
    <w:p w14:paraId="6856530D">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17CC0AD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定标后将在黔西南州人民医院官网进行公示。</w:t>
      </w:r>
    </w:p>
    <w:p w14:paraId="56C8A54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17B32F7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中标单位须在接到中标通知后30日内到规定的时间地点签订合同；逾期不签者视为自动放弃中标，且需向我方提供书面澄清文书。</w:t>
      </w:r>
    </w:p>
    <w:p w14:paraId="6BBE5B5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602CB4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76B09B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黔西南州人民医院        </w:t>
      </w:r>
    </w:p>
    <w:p w14:paraId="5DC2B38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2026年5月29日</w:t>
      </w:r>
      <w:bookmarkStart w:id="0" w:name="_GoBack"/>
      <w:bookmarkEnd w:id="0"/>
    </w:p>
    <w:p w14:paraId="01268723">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030B227E">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7157EF9F">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1B980BC0">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658FDECB">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6E21556D">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13DB81B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附件1：</w:t>
      </w:r>
    </w:p>
    <w:p w14:paraId="6B98DCE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黔西南州人民医院报价单</w:t>
      </w:r>
    </w:p>
    <w:p w14:paraId="3FAFE4AD">
      <w:pPr>
        <w:keepNext w:val="0"/>
        <w:keepLines w:val="0"/>
        <w:widowControl/>
        <w:suppressLineNumbers w:val="0"/>
        <w:jc w:val="righ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 xml:space="preserve"> 价格单位：元</w:t>
      </w:r>
    </w:p>
    <w:p w14:paraId="41CCD5E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bl>
      <w:tblPr>
        <w:tblStyle w:val="16"/>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523"/>
        <w:gridCol w:w="705"/>
        <w:gridCol w:w="926"/>
        <w:gridCol w:w="1227"/>
        <w:gridCol w:w="1437"/>
        <w:gridCol w:w="1405"/>
      </w:tblGrid>
      <w:tr w14:paraId="6D7F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3614" w:type="dxa"/>
            <w:gridSpan w:val="2"/>
            <w:vAlign w:val="center"/>
          </w:tcPr>
          <w:p w14:paraId="6733A62A">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名称</w:t>
            </w:r>
          </w:p>
        </w:tc>
        <w:tc>
          <w:tcPr>
            <w:tcW w:w="705" w:type="dxa"/>
            <w:vAlign w:val="center"/>
          </w:tcPr>
          <w:p w14:paraId="4EA63527">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单位</w:t>
            </w:r>
          </w:p>
        </w:tc>
        <w:tc>
          <w:tcPr>
            <w:tcW w:w="926" w:type="dxa"/>
            <w:vAlign w:val="center"/>
          </w:tcPr>
          <w:p w14:paraId="5728A7C5">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数量</w:t>
            </w:r>
          </w:p>
        </w:tc>
        <w:tc>
          <w:tcPr>
            <w:tcW w:w="1227" w:type="dxa"/>
            <w:vAlign w:val="center"/>
          </w:tcPr>
          <w:p w14:paraId="048A7C82">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预算</w:t>
            </w:r>
          </w:p>
        </w:tc>
        <w:tc>
          <w:tcPr>
            <w:tcW w:w="1437" w:type="dxa"/>
            <w:vAlign w:val="center"/>
          </w:tcPr>
          <w:p w14:paraId="276FC9A7">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报价</w:t>
            </w:r>
          </w:p>
        </w:tc>
        <w:tc>
          <w:tcPr>
            <w:tcW w:w="1405" w:type="dxa"/>
            <w:vAlign w:val="center"/>
          </w:tcPr>
          <w:p w14:paraId="7EEC7FB1">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备注</w:t>
            </w:r>
          </w:p>
        </w:tc>
      </w:tr>
      <w:tr w14:paraId="45A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614" w:type="dxa"/>
            <w:gridSpan w:val="2"/>
            <w:vAlign w:val="center"/>
          </w:tcPr>
          <w:p w14:paraId="774E94C3">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仿宋_GB2312" w:hAnsi="仿宋_GB2312" w:eastAsia="仿宋_GB2312" w:cs="仿宋_GB2312"/>
                <w:kern w:val="2"/>
                <w:sz w:val="32"/>
                <w:szCs w:val="32"/>
                <w:lang w:val="en-US" w:eastAsia="zh-CN" w:bidi="ar-SA"/>
              </w:rPr>
              <w:t>产科、新生儿科外墙立面改造施工图设计及预算编制服务项目</w:t>
            </w:r>
          </w:p>
          <w:p w14:paraId="6E28DBBB">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default" w:ascii="国标宋体" w:hAnsi="国标宋体" w:eastAsia="国标宋体" w:cs="国标宋体"/>
                <w:sz w:val="21"/>
                <w:szCs w:val="21"/>
                <w:vertAlign w:val="baseline"/>
                <w:lang w:val="en-US" w:eastAsia="zh-CN"/>
              </w:rPr>
            </w:pPr>
          </w:p>
        </w:tc>
        <w:tc>
          <w:tcPr>
            <w:tcW w:w="705" w:type="dxa"/>
            <w:vAlign w:val="center"/>
          </w:tcPr>
          <w:p w14:paraId="546C4B78">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1</w:t>
            </w:r>
          </w:p>
        </w:tc>
        <w:tc>
          <w:tcPr>
            <w:tcW w:w="926" w:type="dxa"/>
            <w:vAlign w:val="center"/>
          </w:tcPr>
          <w:p w14:paraId="234D82FF">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项</w:t>
            </w:r>
          </w:p>
        </w:tc>
        <w:tc>
          <w:tcPr>
            <w:tcW w:w="1227" w:type="dxa"/>
            <w:vAlign w:val="center"/>
          </w:tcPr>
          <w:p w14:paraId="68264345">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12000</w:t>
            </w:r>
          </w:p>
        </w:tc>
        <w:tc>
          <w:tcPr>
            <w:tcW w:w="1437" w:type="dxa"/>
            <w:vAlign w:val="center"/>
          </w:tcPr>
          <w:p w14:paraId="17BA7962">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vertAlign w:val="baseline"/>
                <w:lang w:val="en-US" w:eastAsia="zh-CN"/>
              </w:rPr>
            </w:pPr>
          </w:p>
        </w:tc>
        <w:tc>
          <w:tcPr>
            <w:tcW w:w="1405" w:type="dxa"/>
            <w:vAlign w:val="center"/>
          </w:tcPr>
          <w:p w14:paraId="0453C423">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p>
        </w:tc>
      </w:tr>
      <w:tr w14:paraId="42A6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091" w:type="dxa"/>
            <w:vAlign w:val="center"/>
          </w:tcPr>
          <w:p w14:paraId="5EDD2B03">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合计报价</w:t>
            </w:r>
          </w:p>
        </w:tc>
        <w:tc>
          <w:tcPr>
            <w:tcW w:w="8223" w:type="dxa"/>
            <w:gridSpan w:val="6"/>
            <w:vAlign w:val="center"/>
          </w:tcPr>
          <w:p w14:paraId="40608EDE">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sz w:val="21"/>
                <w:szCs w:val="21"/>
                <w:u w:val="single"/>
                <w:vertAlign w:val="baseline"/>
                <w:lang w:val="en-US" w:eastAsia="zh-CN"/>
              </w:rPr>
            </w:pPr>
            <w:r>
              <w:rPr>
                <w:rFonts w:hint="eastAsia" w:ascii="国标宋体" w:hAnsi="国标宋体" w:eastAsia="国标宋体" w:cs="国标宋体"/>
                <w:sz w:val="21"/>
                <w:szCs w:val="21"/>
                <w:vertAlign w:val="baseline"/>
                <w:lang w:val="en-US" w:eastAsia="zh-CN"/>
              </w:rPr>
              <w:t>大写：人民币</w:t>
            </w:r>
            <w:r>
              <w:rPr>
                <w:rFonts w:hint="eastAsia" w:ascii="国标宋体" w:hAnsi="国标宋体" w:eastAsia="国标宋体" w:cs="国标宋体"/>
                <w:sz w:val="21"/>
                <w:szCs w:val="21"/>
                <w:u w:val="single"/>
                <w:vertAlign w:val="baseline"/>
                <w:lang w:val="en-US" w:eastAsia="zh-CN"/>
              </w:rPr>
              <w:t xml:space="preserve">                   </w:t>
            </w:r>
            <w:r>
              <w:rPr>
                <w:rFonts w:hint="eastAsia" w:ascii="国标宋体" w:hAnsi="国标宋体" w:eastAsia="国标宋体" w:cs="国标宋体"/>
                <w:sz w:val="21"/>
                <w:szCs w:val="21"/>
                <w:u w:val="none"/>
                <w:vertAlign w:val="baseline"/>
                <w:lang w:val="en-US" w:eastAsia="zh-CN"/>
              </w:rPr>
              <w:t>元，小写：</w:t>
            </w:r>
            <w:r>
              <w:rPr>
                <w:rFonts w:hint="eastAsia" w:ascii="国标宋体" w:hAnsi="国标宋体" w:eastAsia="国标宋体" w:cs="国标宋体"/>
                <w:sz w:val="21"/>
                <w:szCs w:val="21"/>
                <w:u w:val="single"/>
                <w:vertAlign w:val="baseline"/>
                <w:lang w:val="en-US" w:eastAsia="zh-CN"/>
              </w:rPr>
              <w:t>（¥         ）</w:t>
            </w:r>
          </w:p>
        </w:tc>
      </w:tr>
      <w:tr w14:paraId="656B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091" w:type="dxa"/>
            <w:vAlign w:val="center"/>
          </w:tcPr>
          <w:p w14:paraId="48CC4258">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说明</w:t>
            </w:r>
          </w:p>
        </w:tc>
        <w:tc>
          <w:tcPr>
            <w:tcW w:w="8223" w:type="dxa"/>
            <w:gridSpan w:val="6"/>
            <w:vAlign w:val="top"/>
          </w:tcPr>
          <w:p w14:paraId="6F166B09">
            <w:pPr>
              <w:keepNext w:val="0"/>
              <w:keepLines w:val="0"/>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1"/>
                <w:szCs w:val="21"/>
                <w:vertAlign w:val="baseline"/>
                <w:lang w:val="en-US" w:eastAsia="zh-CN"/>
              </w:rPr>
            </w:pPr>
            <w:r>
              <w:rPr>
                <w:rFonts w:hint="eastAsia" w:ascii="国标宋体" w:hAnsi="国标宋体" w:eastAsia="国标宋体" w:cs="国标宋体"/>
                <w:sz w:val="21"/>
                <w:szCs w:val="21"/>
                <w:vertAlign w:val="baseline"/>
                <w:lang w:val="en-US" w:eastAsia="zh-CN"/>
              </w:rPr>
              <w:t>以上报价含税、设计费、编制费等费用，乙方不得再收取其它费用，作业期间安全责任乙方自己承担。</w:t>
            </w:r>
          </w:p>
        </w:tc>
      </w:tr>
    </w:tbl>
    <w:p w14:paraId="1B17EF0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05ACD379">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23F04490">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584B220B">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1E0F6A3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319085A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国标宋体" w:hAnsi="国标宋体" w:eastAsia="国标宋体" w:cs="国标宋体"/>
          <w:sz w:val="28"/>
          <w:szCs w:val="28"/>
          <w:lang w:val="en-US" w:eastAsia="zh-CN"/>
        </w:rPr>
        <w:sectPr>
          <w:footerReference r:id="rId5" w:type="default"/>
          <w:pgSz w:w="11906" w:h="16838"/>
          <w:pgMar w:top="1440" w:right="1800" w:bottom="1440" w:left="1800" w:header="851" w:footer="992" w:gutter="0"/>
          <w:cols w:space="0" w:num="1"/>
          <w:rtlGutter w:val="0"/>
          <w:docGrid w:linePitch="0" w:charSpace="0"/>
        </w:sectPr>
      </w:pPr>
      <w:r>
        <w:rPr>
          <w:rFonts w:hint="eastAsia" w:asciiTheme="minorEastAsia" w:hAnsiTheme="minorEastAsia" w:eastAsiaTheme="minorEastAsia" w:cstheme="minorEastAsia"/>
          <w:sz w:val="24"/>
          <w:szCs w:val="24"/>
          <w:lang w:val="en-US" w:eastAsia="zh-CN"/>
        </w:rPr>
        <w:t>联系电话：</w:t>
      </w:r>
    </w:p>
    <w:p w14:paraId="7C6D0A3B">
      <w:pPr>
        <w:keepNext w:val="0"/>
        <w:keepLines w:val="0"/>
        <w:widowControl/>
        <w:suppressLineNumbers w:val="0"/>
        <w:jc w:val="left"/>
        <w:textAlignment w:val="center"/>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附件2：</w:t>
      </w:r>
    </w:p>
    <w:p w14:paraId="59EA9042">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263CA399">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5E97D701">
      <w:pPr>
        <w:keepNext w:val="0"/>
        <w:keepLines w:val="0"/>
        <w:pageBreakBefore w:val="0"/>
        <w:numPr>
          <w:ilvl w:val="0"/>
          <w:numId w:val="0"/>
        </w:numPr>
        <w:kinsoku/>
        <w:wordWrap/>
        <w:overflowPunct/>
        <w:topLinePunct w:val="0"/>
        <w:bidi w:val="0"/>
        <w:snapToGrid/>
        <w:spacing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13C32B98">
      <w:pPr>
        <w:pStyle w:val="35"/>
        <w:keepNext w:val="0"/>
        <w:keepLines w:val="0"/>
        <w:pageBreakBefore w:val="0"/>
        <w:kinsoku/>
        <w:wordWrap/>
        <w:overflowPunct/>
        <w:topLinePunct w:val="0"/>
        <w:bidi w:val="0"/>
        <w:snapToGrid/>
        <w:spacing w:line="360" w:lineRule="auto"/>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活动，我方在此郑重承诺：完全满足贵院询价采购函中的所有服务要求和商务要求。如虚假承诺，我方愿承担由此产生的一切后果及责任。</w:t>
      </w:r>
    </w:p>
    <w:p w14:paraId="32743A09">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563BB7EC">
      <w:pPr>
        <w:numPr>
          <w:ilvl w:val="0"/>
          <w:numId w:val="0"/>
        </w:numPr>
        <w:spacing w:line="360" w:lineRule="auto"/>
        <w:ind w:left="3762" w:leftChars="171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2164734C">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5010239C">
      <w:pPr>
        <w:keepNext w:val="0"/>
        <w:keepLines w:val="0"/>
        <w:widowControl/>
        <w:suppressLineNumbers w:val="0"/>
        <w:jc w:val="left"/>
        <w:textAlignment w:val="center"/>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附件3：</w:t>
      </w:r>
    </w:p>
    <w:p w14:paraId="13F19B26">
      <w:pPr>
        <w:spacing w:before="120" w:beforeLines="50" w:after="120" w:afterLines="50" w:line="360" w:lineRule="auto"/>
        <w:jc w:val="center"/>
        <w:outlineLvl w:val="0"/>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b/>
          <w:bCs/>
          <w:sz w:val="32"/>
          <w:szCs w:val="32"/>
          <w:lang w:val="en-US" w:eastAsia="zh-CN"/>
        </w:rPr>
        <w:t>公司投标保证承诺函</w:t>
      </w:r>
    </w:p>
    <w:p w14:paraId="2B85E98B">
      <w:pPr>
        <w:rPr>
          <w:rFonts w:hint="eastAsia" w:asciiTheme="minorEastAsia" w:hAnsiTheme="minorEastAsia" w:eastAsiaTheme="minorEastAsia" w:cstheme="minorEastAsia"/>
          <w:sz w:val="32"/>
          <w:szCs w:val="32"/>
          <w:lang w:val="en-US" w:eastAsia="zh-CN"/>
        </w:rPr>
      </w:pPr>
    </w:p>
    <w:p w14:paraId="0FC76481">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5F7B17C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63AE1C18">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1FB7C7C9">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23A559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7312149F">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20A9932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31A949C5">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2633" w:leftChars="1197" w:right="0" w:firstLine="1960" w:firstLineChars="7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公司（盖章）： ________</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 ________</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p>
    <w:p w14:paraId="742619A6">
      <w:pPr>
        <w:bidi w:val="0"/>
        <w:jc w:val="both"/>
        <w:rPr>
          <w:rFonts w:hint="eastAsia" w:asciiTheme="minorEastAsia" w:hAnsiTheme="minorEastAsia" w:eastAsiaTheme="minorEastAsia" w:cstheme="minorEastAsia"/>
          <w:b w:val="0"/>
          <w:bCs w:val="0"/>
          <w:kern w:val="2"/>
          <w:sz w:val="28"/>
          <w:szCs w:val="28"/>
          <w:lang w:val="en-US" w:eastAsia="zh-CN" w:bidi="ar-SA"/>
        </w:rPr>
      </w:pPr>
    </w:p>
    <w:p w14:paraId="1672E7BE">
      <w:pPr>
        <w:bidi w:val="0"/>
        <w:jc w:val="both"/>
        <w:rPr>
          <w:rFonts w:hint="eastAsia" w:asciiTheme="minorEastAsia" w:hAnsiTheme="minorEastAsia" w:eastAsiaTheme="minorEastAsia" w:cstheme="minorEastAsia"/>
          <w:b w:val="0"/>
          <w:bCs w:val="0"/>
          <w:kern w:val="2"/>
          <w:sz w:val="28"/>
          <w:szCs w:val="28"/>
          <w:lang w:val="en-US" w:eastAsia="zh-CN" w:bidi="ar-SA"/>
        </w:rPr>
      </w:pPr>
    </w:p>
    <w:p w14:paraId="73F6E389">
      <w:pPr>
        <w:bidi w:val="0"/>
        <w:jc w:val="both"/>
        <w:rPr>
          <w:rFonts w:hint="eastAsia" w:asciiTheme="minorEastAsia" w:hAnsiTheme="minorEastAsia" w:eastAsiaTheme="minorEastAsia" w:cstheme="minorEastAsia"/>
          <w:b w:val="0"/>
          <w:bCs w:val="0"/>
          <w:kern w:val="2"/>
          <w:sz w:val="28"/>
          <w:szCs w:val="28"/>
          <w:lang w:val="en-US" w:eastAsia="zh-CN" w:bidi="ar-SA"/>
        </w:rPr>
      </w:pPr>
    </w:p>
    <w:p w14:paraId="76908889">
      <w:pPr>
        <w:bidi w:val="0"/>
        <w:jc w:val="both"/>
        <w:rPr>
          <w:rFonts w:hint="eastAsia" w:asciiTheme="minorEastAsia" w:hAnsiTheme="minorEastAsia" w:eastAsiaTheme="minorEastAsia" w:cstheme="minorEastAsia"/>
          <w:b w:val="0"/>
          <w:bCs w:val="0"/>
          <w:kern w:val="2"/>
          <w:sz w:val="28"/>
          <w:szCs w:val="28"/>
          <w:lang w:val="en-US" w:eastAsia="zh-CN" w:bidi="ar-SA"/>
        </w:rPr>
      </w:pPr>
    </w:p>
    <w:p w14:paraId="26B28762">
      <w:pPr>
        <w:bidi w:val="0"/>
        <w:jc w:val="both"/>
        <w:rPr>
          <w:rFonts w:hint="eastAsia" w:asciiTheme="minorEastAsia" w:hAnsiTheme="minorEastAsia" w:eastAsiaTheme="minorEastAsia" w:cstheme="minorEastAsia"/>
          <w:b w:val="0"/>
          <w:bCs w:val="0"/>
          <w:kern w:val="2"/>
          <w:sz w:val="28"/>
          <w:szCs w:val="28"/>
          <w:lang w:val="en-US" w:eastAsia="zh-CN" w:bidi="ar-SA"/>
        </w:rPr>
      </w:pPr>
    </w:p>
    <w:p w14:paraId="7DDC31A8">
      <w:pPr>
        <w:bidi w:val="0"/>
        <w:jc w:val="both"/>
        <w:rPr>
          <w:rFonts w:hint="eastAsia" w:asciiTheme="minorEastAsia" w:hAnsiTheme="minorEastAsia" w:eastAsiaTheme="minorEastAsia" w:cstheme="minorEastAsia"/>
          <w:b w:val="0"/>
          <w:bCs w:val="0"/>
          <w:kern w:val="2"/>
          <w:sz w:val="28"/>
          <w:szCs w:val="28"/>
          <w:lang w:val="en-US" w:eastAsia="zh-CN" w:bidi="ar-SA"/>
        </w:rPr>
      </w:pPr>
    </w:p>
    <w:p w14:paraId="469A1FEF">
      <w:pPr>
        <w:bidi w:val="0"/>
        <w:jc w:val="both"/>
        <w:rPr>
          <w:rFonts w:hint="default" w:ascii="仿宋_GB2312" w:hAnsi="Helvetica" w:eastAsia="仿宋_GB2312" w:cs="仿宋_GB2312"/>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val="0"/>
          <w:bCs w:val="0"/>
          <w:kern w:val="2"/>
          <w:sz w:val="28"/>
          <w:szCs w:val="28"/>
          <w:lang w:val="en-US" w:eastAsia="zh-CN" w:bidi="ar-SA"/>
        </w:rPr>
        <w:t>附件4：</w:t>
      </w:r>
    </w:p>
    <w:p w14:paraId="18665A69">
      <w:pPr>
        <w:bidi w:val="0"/>
        <w:jc w:val="center"/>
        <w:rPr>
          <w:rFonts w:hint="default" w:asciiTheme="minorEastAsia" w:hAnsiTheme="minorEastAsia" w:eastAsiaTheme="minorEastAsia" w:cstheme="minorEastAsia"/>
          <w:b/>
          <w:bCs/>
          <w:sz w:val="32"/>
          <w:szCs w:val="32"/>
          <w:lang w:val="en-US" w:eastAsia="zh-CN"/>
        </w:rPr>
      </w:pPr>
      <w:r>
        <w:rPr>
          <w:rFonts w:hint="default" w:asciiTheme="minorEastAsia" w:hAnsiTheme="minorEastAsia" w:eastAsiaTheme="minorEastAsia" w:cstheme="minorEastAsia"/>
          <w:b/>
          <w:bCs/>
          <w:sz w:val="32"/>
          <w:szCs w:val="32"/>
          <w:lang w:val="en-US" w:eastAsia="zh-CN"/>
        </w:rPr>
        <w:t>供应商资格承诺函</w:t>
      </w:r>
    </w:p>
    <w:p w14:paraId="316C32E1">
      <w:pPr>
        <w:bidi w:val="0"/>
        <w:jc w:val="center"/>
        <w:rPr>
          <w:rFonts w:hint="default" w:asciiTheme="minorEastAsia" w:hAnsiTheme="minorEastAsia" w:eastAsiaTheme="minorEastAsia" w:cstheme="minorEastAsia"/>
          <w:b/>
          <w:bCs/>
          <w:sz w:val="32"/>
          <w:szCs w:val="32"/>
          <w:lang w:val="en-US" w:eastAsia="zh-CN"/>
        </w:rPr>
      </w:pPr>
    </w:p>
    <w:p w14:paraId="78F48FC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F82A2F6">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我公司自愿参与贵院 </w:t>
      </w:r>
      <w:r>
        <w:rPr>
          <w:rFonts w:hint="eastAsia" w:asciiTheme="minorEastAsia" w:hAnsiTheme="minorEastAsia" w:eastAsiaTheme="minorEastAsia" w:cstheme="minorEastAsia"/>
          <w:b/>
          <w:bCs/>
          <w:sz w:val="28"/>
          <w:szCs w:val="28"/>
          <w:u w:val="single"/>
          <w:lang w:val="en-US" w:eastAsia="zh-CN"/>
        </w:rPr>
        <w:t xml:space="preserve">     （项目名称）    </w:t>
      </w:r>
      <w:r>
        <w:rPr>
          <w:rFonts w:hint="eastAsia" w:asciiTheme="minorEastAsia" w:hAnsiTheme="minorEastAsia" w:eastAsiaTheme="minorEastAsia" w:cstheme="minorEastAsia"/>
          <w:sz w:val="28"/>
          <w:szCs w:val="28"/>
          <w:lang w:val="en-US" w:eastAsia="zh-CN"/>
        </w:rPr>
        <w:t xml:space="preserve"> 的</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7667904E">
      <w:pPr>
        <w:pStyle w:val="1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76AE33DA">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3A37885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247D61E2">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0" w:right="0" w:firstLine="0"/>
        <w:jc w:val="right"/>
        <w:textAlignment w:val="auto"/>
        <w:rPr>
          <w:rFonts w:hint="eastAsia" w:ascii="仿宋_GB2312" w:hAnsi="仿宋_GB2312" w:eastAsia="仿宋_GB2312" w:cs="仿宋_GB2312"/>
          <w:i w:val="0"/>
          <w:iCs w:val="0"/>
          <w:caps w:val="0"/>
          <w:color w:val="0F1115"/>
          <w:spacing w:val="0"/>
          <w:sz w:val="28"/>
          <w:szCs w:val="28"/>
          <w:shd w:val="clear" w:fill="FFFFFF"/>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5732E77B">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60" w:lineRule="auto"/>
        <w:ind w:left="720" w:right="0" w:hanging="840" w:hangingChars="300"/>
        <w:jc w:val="left"/>
        <w:textAlignment w:val="auto"/>
        <w:rPr>
          <w:rFonts w:hint="default" w:asciiTheme="minorEastAsia" w:hAnsiTheme="minorEastAsia" w:eastAsiaTheme="minorEastAsia" w:cstheme="minorEastAsia"/>
          <w:b w:val="0"/>
          <w:bCs w:val="0"/>
          <w:kern w:val="2"/>
          <w:sz w:val="28"/>
          <w:szCs w:val="28"/>
          <w:lang w:val="en-US" w:eastAsia="zh-CN" w:bidi="ar-SA"/>
        </w:rPr>
      </w:pPr>
      <w:r>
        <w:rPr>
          <w:rStyle w:val="18"/>
          <w:rFonts w:hint="default" w:ascii="Segoe UI" w:hAnsi="Segoe UI" w:eastAsia="Segoe UI" w:cs="Segoe UI"/>
          <w:b/>
          <w:bCs/>
          <w:i w:val="0"/>
          <w:iCs w:val="0"/>
          <w:caps w:val="0"/>
          <w:color w:val="0F1115"/>
          <w:spacing w:val="0"/>
          <w:sz w:val="28"/>
          <w:szCs w:val="28"/>
          <w:shd w:val="clear" w:fill="FFFFFF"/>
        </w:rPr>
        <w:t>说明：本承诺函作为资格审查依据，请各供应商认真填写，并附于响应</w:t>
      </w:r>
      <w:r>
        <w:rPr>
          <w:rStyle w:val="18"/>
          <w:rFonts w:hint="eastAsia" w:ascii="Segoe UI" w:hAnsi="Segoe UI" w:eastAsia="Segoe UI" w:cs="Segoe UI"/>
          <w:b/>
          <w:bCs/>
          <w:i w:val="0"/>
          <w:iCs w:val="0"/>
          <w:caps w:val="0"/>
          <w:color w:val="0F1115"/>
          <w:spacing w:val="0"/>
          <w:sz w:val="28"/>
          <w:szCs w:val="28"/>
          <w:shd w:val="clear" w:fill="FFFFFF"/>
          <w:lang w:eastAsia="zh-CN"/>
        </w:rPr>
        <w:t>文件内。</w:t>
      </w:r>
    </w:p>
    <w:sectPr>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1" w:fontKey="{84DBD0B4-A286-41DE-ABE7-1023729F8013}"/>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70888547-60C5-476C-93E3-290FDF61C473}"/>
  </w:font>
  <w:font w:name="CESI宋体-GB2312">
    <w:altName w:val="宋体"/>
    <w:panose1 w:val="02000500000000000000"/>
    <w:charset w:val="86"/>
    <w:family w:val="auto"/>
    <w:pitch w:val="default"/>
    <w:sig w:usb0="00000000" w:usb1="00000000" w:usb2="00000010" w:usb3="00000000" w:csb0="0004000F" w:csb1="00000000"/>
    <w:embedRegular r:id="rId3" w:fontKey="{EF63804E-4A33-4203-84BE-55B502FECF81}"/>
  </w:font>
  <w:font w:name="国标宋体">
    <w:altName w:val="宋体"/>
    <w:panose1 w:val="02000500000000000000"/>
    <w:charset w:val="86"/>
    <w:family w:val="auto"/>
    <w:pitch w:val="default"/>
    <w:sig w:usb0="00000000" w:usb1="00000000" w:usb2="00000000" w:usb3="00000000" w:csb0="00060007" w:csb1="00000000"/>
    <w:embedRegular r:id="rId4" w:fontKey="{D6A7DD6E-A205-4612-9B74-2BE730B918A0}"/>
  </w:font>
  <w:font w:name="Helvetica">
    <w:altName w:val="仿宋_GB2312"/>
    <w:panose1 w:val="00000000000000000000"/>
    <w:charset w:val="00"/>
    <w:family w:val="auto"/>
    <w:pitch w:val="default"/>
    <w:sig w:usb0="00000000" w:usb1="00000000" w:usb2="00000000" w:usb3="00000000" w:csb0="00000000" w:csb1="00000000"/>
    <w:embedRegular r:id="rId5" w:fontKey="{376EA7CB-56B5-4F6C-A300-D0A760A34348}"/>
  </w:font>
  <w:font w:name="Segoe UI">
    <w:panose1 w:val="020B0502040204020203"/>
    <w:charset w:val="00"/>
    <w:family w:val="auto"/>
    <w:pitch w:val="default"/>
    <w:sig w:usb0="E4002EFF" w:usb1="C000E47F" w:usb2="00000009" w:usb3="00000000" w:csb0="200001FF" w:csb1="00000000"/>
    <w:embedRegular r:id="rId6" w:fontKey="{9B723095-383D-45C1-B988-22A3BA760F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7D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E4F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4E4F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BF4750"/>
    <w:rsid w:val="0EF5CB64"/>
    <w:rsid w:val="1ACE1D1C"/>
    <w:rsid w:val="1CF16D69"/>
    <w:rsid w:val="1CF92616"/>
    <w:rsid w:val="1F750440"/>
    <w:rsid w:val="1FF7D432"/>
    <w:rsid w:val="29103626"/>
    <w:rsid w:val="2C8D3A1D"/>
    <w:rsid w:val="2EF6F06B"/>
    <w:rsid w:val="2FFF2DA9"/>
    <w:rsid w:val="337DD1B5"/>
    <w:rsid w:val="3A6144C5"/>
    <w:rsid w:val="3A6F679C"/>
    <w:rsid w:val="3DF5D715"/>
    <w:rsid w:val="3DFD344B"/>
    <w:rsid w:val="3F5F384A"/>
    <w:rsid w:val="3FC34C2F"/>
    <w:rsid w:val="3FDB0183"/>
    <w:rsid w:val="3FFD8072"/>
    <w:rsid w:val="477F2F76"/>
    <w:rsid w:val="4F753C77"/>
    <w:rsid w:val="4FEF3635"/>
    <w:rsid w:val="53FD90C7"/>
    <w:rsid w:val="57D9EAAB"/>
    <w:rsid w:val="5A7F29B7"/>
    <w:rsid w:val="5C5F065B"/>
    <w:rsid w:val="5D73A673"/>
    <w:rsid w:val="5EBE6D8B"/>
    <w:rsid w:val="624430B3"/>
    <w:rsid w:val="669444A1"/>
    <w:rsid w:val="677B6D8C"/>
    <w:rsid w:val="67F7F0B4"/>
    <w:rsid w:val="67F9F25A"/>
    <w:rsid w:val="6DEB4304"/>
    <w:rsid w:val="6DFD10B3"/>
    <w:rsid w:val="6E7B2BC8"/>
    <w:rsid w:val="6EAE09B5"/>
    <w:rsid w:val="6F7FF908"/>
    <w:rsid w:val="71A26D24"/>
    <w:rsid w:val="77631001"/>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D7EA6E"/>
    <w:rsid w:val="7FE9372D"/>
    <w:rsid w:val="7FEF06D8"/>
    <w:rsid w:val="7FF852F8"/>
    <w:rsid w:val="87DF57BF"/>
    <w:rsid w:val="8F7F2420"/>
    <w:rsid w:val="98EDB200"/>
    <w:rsid w:val="999F1730"/>
    <w:rsid w:val="ACDF1B5D"/>
    <w:rsid w:val="AD778AD3"/>
    <w:rsid w:val="B57CB62D"/>
    <w:rsid w:val="B5EDC0C2"/>
    <w:rsid w:val="B67FC2B9"/>
    <w:rsid w:val="B70ED79C"/>
    <w:rsid w:val="B9B74697"/>
    <w:rsid w:val="BC7F1923"/>
    <w:rsid w:val="BD67C84A"/>
    <w:rsid w:val="BDFD0880"/>
    <w:rsid w:val="BEFEF9FB"/>
    <w:rsid w:val="BF3D4A7D"/>
    <w:rsid w:val="BFDE5368"/>
    <w:rsid w:val="BFFF6DE3"/>
    <w:rsid w:val="BFFFC0CB"/>
    <w:rsid w:val="C2F7C73D"/>
    <w:rsid w:val="C3BF2B9C"/>
    <w:rsid w:val="C55B9A08"/>
    <w:rsid w:val="CF6EECB8"/>
    <w:rsid w:val="D75EF13E"/>
    <w:rsid w:val="D76BFDCF"/>
    <w:rsid w:val="DBFF3205"/>
    <w:rsid w:val="DCFCB224"/>
    <w:rsid w:val="DFF996DC"/>
    <w:rsid w:val="DFFF9211"/>
    <w:rsid w:val="E3F7CB60"/>
    <w:rsid w:val="E67E3FED"/>
    <w:rsid w:val="EBEB2BC1"/>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 w:val="FFF46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5859d050-e414-41a0-93d8-88f01665774d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74C23E4B</paraID>
      <start>0</start>
      <end>2</end>
      <status>unmodified</status>
      <modifiedWord/>
      <trackRevisions>false</trackRevisions>
    </reviewItem>
    <reviewItem>
      <errorID>2d896ba6-e8bb-4ade-9fab-3ff8606a8346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6786DCF1</paraID>
      <start>0</start>
      <end>2</end>
      <status>unmodified</status>
      <modifiedWord/>
      <trackRevisions>false</trackRevisions>
    </reviewItem>
    <reviewItem>
      <errorID>42d9463c-a6e9-4c64-bfea-041c4640196c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C203A56</paraID>
      <start>0</start>
      <end>2</end>
      <status>unmodified</status>
      <modifiedWord/>
      <trackRevisions>false</trackRevisions>
    </reviewItem>
    <reviewItem>
      <errorID>e59305f5-963a-4323-8bb1-67f416c5dbbc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2D84D116</paraID>
      <start>0</start>
      <end>2</end>
      <status>unmodified</status>
      <modifiedWord/>
      <trackRevisions>false</trackRevisions>
    </reviewItem>
    <reviewItem>
      <errorID>e4399d58-58cf-4206-8d64-861a8f62b09a</errorID>
      <errorWord>;</errorWord>
      <group>L1_Format</group>
      <groupName>格式问题</groupName>
      <ability>L2_HalfPunc_CN</ability>
      <abilityName/>
      <candidateList>
        <item>；</item>
      </candidateList>
      <explain>文本全半角错误。</explain>
      <paraID>7137BE1D</paraID>
      <start>26</start>
      <end>27</end>
      <status>unmodified</status>
      <modifiedWord/>
      <trackRevisions>false</trackRevisions>
    </reviewItem>
    <reviewItem>
      <errorID>df2c7909-6642-4382-a568-82fee9409dea</errorID>
      <errorWord>;</errorWord>
      <group>L1_Format</group>
      <groupName>格式问题</groupName>
      <ability>L2_HalfPunc_CN</ability>
      <abilityName/>
      <candidateList>
        <item>；</item>
      </candidateList>
      <explain>文本全半角错误。</explain>
      <paraID>158015B8</paraID>
      <start>30</start>
      <end>31</end>
      <status>unmodified</status>
      <modifiedWord/>
      <trackRevisions>false</trackRevisions>
    </reviewItem>
    <reviewItem>
      <errorID>40931222-9184-4ed5-a8c6-7e06c3f34ba7</errorID>
      <errorWord>;</errorWord>
      <group>L1_Format</group>
      <groupName>格式问题</groupName>
      <ability>L2_HalfPunc_CN</ability>
      <abilityName/>
      <candidateList>
        <item>；</item>
      </candidateList>
      <explain>文本全半角错误。</explain>
      <paraID>258F7133</paraID>
      <start>14</start>
      <end>15</end>
      <status>unmodified</status>
      <modifiedWord/>
      <trackRevisions>false</trackRevisions>
    </reviewItem>
    <reviewItem>
      <errorID>3801335f-b25b-4f78-b4b2-02ba7a523999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361B51ED</paraID>
      <start>0</start>
      <end>2</end>
      <status>unmodified</status>
      <modifiedWord/>
      <trackRevisions>false</trackRevisions>
    </reviewItem>
    <reviewItem>
      <errorID>61260af5-962a-4d8e-82ae-f9900607254d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124EDFB5</paraID>
      <start>0</start>
      <end>2</end>
      <status>unmodified</status>
      <modifiedWord/>
      <trackRevisions>false</trackRevisions>
    </reviewItem>
    <reviewItem>
      <errorID>237045a6-5108-42e3-8ca0-988ca15ef64d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535DEAB6</paraID>
      <start>0</start>
      <end>2</end>
      <status>unmodified</status>
      <modifiedWord/>
      <trackRevisions>false</trackRevisions>
    </reviewItem>
    <reviewItem>
      <errorID>a17f03db-308b-4069-b162-2649d7829b06</errorID>
      <errorWord>(</errorWord>
      <group>L1_Format</group>
      <groupName>格式问题</groupName>
      <ability>L2_HalfPunc_CN</ability>
      <abilityName/>
      <candidateList>
        <item>（</item>
      </candidateList>
      <explain>文本全半角错误。</explain>
      <paraID>535DEAB6</paraID>
      <start>8</start>
      <end>9</end>
      <status>unmodified</status>
      <modifiedWord/>
      <trackRevisions>false</trackRevisions>
    </reviewItem>
    <reviewItem>
      <errorID>4acefd9a-ffb0-4786-8655-0883ab65842a</errorID>
      <errorWord>)</errorWord>
      <group>L1_Format</group>
      <groupName>格式问题</groupName>
      <ability>L2_HalfPunc_CN</ability>
      <abilityName/>
      <candidateList>
        <item>）</item>
      </candidateList>
      <explain>文本全半角错误。</explain>
      <paraID>535DEAB6</paraID>
      <start>13</start>
      <end>14</end>
      <status>unmodified</status>
      <modifiedWord/>
      <trackRevisions>false</trackRevisions>
    </reviewItem>
    <reviewItem>
      <errorID>b919333c-eafd-4dfe-bbab-50cc54aa6c28</errorID>
      <errorWord>(</errorWord>
      <group>L1_Format</group>
      <groupName>格式问题</groupName>
      <ability>L2_HalfPunc_CN</ability>
      <abilityName/>
      <candidateList>
        <item>（</item>
      </candidateList>
      <explain>文本全半角错误。</explain>
      <paraID>535DEAB6</paraID>
      <start>21</start>
      <end>22</end>
      <status>unmodified</status>
      <modifiedWord/>
      <trackRevisions>false</trackRevisions>
    </reviewItem>
    <reviewItem>
      <errorID>4e66e5de-fb62-4c4b-a570-586a1164b089</errorID>
      <errorWord>)</errorWord>
      <group>L1_Format</group>
      <groupName>格式问题</groupName>
      <ability>L2_HalfPunc_CN</ability>
      <abilityName/>
      <candidateList>
        <item>）</item>
      </candidateList>
      <explain>文本全半角错误。</explain>
      <paraID>535DEAB6</paraID>
      <start>30</start>
      <end>31</end>
      <status>unmodified</status>
      <modifiedWord/>
      <trackRevisions>false</trackRevisions>
    </reviewItem>
    <reviewItem>
      <errorID>a09a22f6-df27-4dcc-add9-610f1452262b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1FF0C435</paraID>
      <start>0</start>
      <end>2</end>
      <status>unmodified</status>
      <modifiedWord/>
      <trackRevisions>false</trackRevisions>
    </reviewItem>
    <reviewItem>
      <errorID>6bc73dde-897e-4485-b1fe-4e27b5d37aef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1DF93549</paraID>
      <start>0</start>
      <end>2</end>
      <status>unmodified</status>
      <modifiedWord/>
      <trackRevisions>false</trackRevisions>
    </reviewItem>
    <reviewItem>
      <errorID>79a57329-6668-468b-9bf8-cbc6f010d02c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33C547DA</paraID>
      <start>0</start>
      <end>2</end>
      <status>unmodified</status>
      <modifiedWord/>
      <trackRevisions>false</trackRevisions>
    </reviewItem>
    <reviewItem>
      <errorID>6e765df4-8a25-4811-b088-3212462ce68d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7FC74582</paraID>
      <start>0</start>
      <end>2</end>
      <status>unmodified</status>
      <modifiedWord/>
      <trackRevisions>false</trackRevisions>
    </reviewItem>
    <reviewItem>
      <errorID>8a7caab8-1b16-4654-902c-0874c06962f1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68DA4731</paraID>
      <start>0</start>
      <end>2</end>
      <status>unmodified</status>
      <modifiedWord/>
      <trackRevisions>false</trackRevisions>
    </reviewItem>
    <reviewItem>
      <errorID>c0ee5208-18cf-4115-9d20-3e2419165cc8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2109AF87</paraID>
      <start>0</start>
      <end>2</end>
      <status>unmodified</status>
      <modifiedWord/>
      <trackRevisions>false</trackRevisions>
    </reviewItem>
    <reviewItem>
      <errorID>320bca8b-57eb-49a2-9058-388cf68a2549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748DF47D</paraID>
      <start>0</start>
      <end>2</end>
      <status>unmodified</status>
      <modifiedWord/>
      <trackRevisions>false</trackRevisions>
    </reviewItem>
    <reviewItem>
      <errorID>d47eab42-49ca-4679-8ebb-ec24e6638dcf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326F8EC</paraID>
      <start>0</start>
      <end>2</end>
      <status>unmodified</status>
      <modifiedWord/>
      <trackRevisions>false</trackRevisions>
    </reviewItem>
    <reviewItem>
      <errorID>d9afe9fa-e822-4bb7-a4a0-ad1e7644e2d8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3D6716BB</paraID>
      <start>0</start>
      <end>2</end>
      <status>unmodified</status>
      <modifiedWord/>
      <trackRevisions>false</trackRevisions>
    </reviewItem>
    <reviewItem>
      <errorID>b5d0b9cf-c03f-49e3-a79c-6ed80d98408e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5663C9A8</paraID>
      <start>0</start>
      <end>2</end>
      <status>unmodified</status>
      <modifiedWord/>
      <trackRevisions>false</trackRevisions>
    </reviewItem>
    <reviewItem>
      <errorID>e4929a1c-ca8f-4a45-99f9-9d4ea41daf90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39EE6A1A</paraID>
      <start>0</start>
      <end>2</end>
      <status>unmodified</status>
      <modifiedWord/>
      <trackRevisions>false</trackRevisions>
    </reviewItem>
    <reviewItem>
      <errorID>1f7600e5-5a91-424c-a968-1cceac84c606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18A5FFF1</paraID>
      <start>0</start>
      <end>2</end>
      <status>unmodified</status>
      <modifiedWord/>
      <trackRevisions>false</trackRevisions>
    </reviewItem>
    <reviewItem>
      <errorID>b8b830d2-ffbd-4563-ae9a-d70018f0b3a8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4302F954</paraID>
      <start>0</start>
      <end>2</end>
      <status>unmodified</status>
      <modifiedWord/>
      <trackRevisions>false</trackRevisions>
    </reviewItem>
    <reviewItem>
      <errorID>6503771a-31f5-42b2-87b3-1407e812abea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55F6E84A</paraID>
      <start>0</start>
      <end>2</end>
      <status>unmodified</status>
      <modifiedWord/>
      <trackRevisions>false</trackRevisions>
    </reviewItem>
    <reviewItem>
      <errorID>771604f4-2b97-45d6-8bb0-81e52db56aec</errorID>
      <errorWord>其它</errorWord>
      <group>L1_Word</group>
      <groupName>字词问题</groupName>
      <ability>L2_Alias</ability>
      <abilityName>也作/曾用词</abilityName>
      <candidateList>
        <item>其他</item>
      </candidateList>
      <explain>词汇[其它]为不规范表述或旧称，其规范书面表述为[其他]。</explain>
      <paraID>55F6E84A</paraID>
      <start>2</start>
      <end>4</end>
      <status>unmodified</status>
      <modifiedWord/>
      <trackRevisions>false</trackRevisions>
    </reviewItem>
    <reviewItem>
      <errorID>a071c9cf-6a2e-46ab-813b-b931a075a93b</errorID>
      <errorWord>如</errorWord>
      <group>L1_Word</group>
      <groupName>字词问题</groupName>
      <ability>L2_Typo</ability>
      <abilityName>字词错误</abilityName>
      <candidateList>
        <item>如有</item>
      </candidateList>
      <explain/>
      <paraID>13C32B98</paraID>
      <start>75</start>
      <end>76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6b348-2f7a-46ee-9414-1301bf33ca42}">
  <ds:schemaRefs/>
</ds:datastoreItem>
</file>

<file path=docProps/app.xml><?xml version="1.0" encoding="utf-8"?>
<Properties xmlns="http://schemas.openxmlformats.org/officeDocument/2006/extended-properties" xmlns:vt="http://schemas.openxmlformats.org/officeDocument/2006/docPropsVTypes">
  <Pages>7</Pages>
  <Words>2098</Words>
  <Characters>2246</Characters>
  <TotalTime>0</TotalTime>
  <ScaleCrop>false</ScaleCrop>
  <LinksUpToDate>false</LinksUpToDate>
  <CharactersWithSpaces>2449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2024-09-04T08:10:00Z</dcterms:created>
  <dc:creator>thtf</dc:creator>
  <cp:lastModifiedBy>陈航</cp:lastModifiedBy>
  <dcterms:modified xsi:type="dcterms:W3CDTF">2026-05-29T06:59:36Z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74E7250503444A9FB0A44C6CE9228F9E_13</vt:lpwstr>
  </property>
  <property fmtid="{D5CDD505-2E9C-101B-9397-08002B2CF9AE}" pid="4" name="KSOTemplateDocerSaveRecord">
    <vt:lpwstr>eyJoZGlkIjoiOTAxM2U2YWEwM2MzOTBiNTM0NWQ2NzhkMmI2MmNlOWYiLCJ1c2VySWQiOiIyOTIwMzg5MDgifQ==</vt:lpwstr>
  </property>
</Properties>
</file>